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15" w:rsidRDefault="00513375">
      <w:pPr>
        <w:spacing w:line="360" w:lineRule="auto"/>
        <w:jc w:val="center"/>
        <w:rPr>
          <w:sz w:val="32"/>
          <w:szCs w:val="36"/>
        </w:rPr>
      </w:pPr>
      <w:r>
        <w:rPr>
          <w:rFonts w:hint="eastAsia"/>
          <w:sz w:val="32"/>
          <w:szCs w:val="36"/>
        </w:rPr>
        <w:t>桐城市人民医院</w:t>
      </w:r>
      <w:r w:rsidRPr="00513375">
        <w:rPr>
          <w:rFonts w:hint="eastAsia"/>
          <w:sz w:val="32"/>
          <w:szCs w:val="36"/>
        </w:rPr>
        <w:t>互联网病案复印及线上问诊药品配送服务项目</w:t>
      </w:r>
      <w:r w:rsidR="004E189D">
        <w:rPr>
          <w:sz w:val="32"/>
          <w:szCs w:val="36"/>
        </w:rPr>
        <w:t>公开招标</w:t>
      </w:r>
    </w:p>
    <w:p w:rsidR="0045093E" w:rsidRDefault="0045093E" w:rsidP="0045093E">
      <w:pPr>
        <w:spacing w:line="360" w:lineRule="auto"/>
        <w:ind w:firstLineChars="200" w:firstLine="480"/>
        <w:rPr>
          <w:sz w:val="24"/>
          <w:szCs w:val="24"/>
        </w:rPr>
      </w:pPr>
      <w:r w:rsidRPr="0045093E">
        <w:rPr>
          <w:rFonts w:hint="eastAsia"/>
          <w:sz w:val="24"/>
          <w:szCs w:val="24"/>
        </w:rPr>
        <w:t>为贯彻落实国家“互联网</w:t>
      </w:r>
      <w:r w:rsidRPr="0045093E">
        <w:rPr>
          <w:rFonts w:hint="eastAsia"/>
          <w:sz w:val="24"/>
          <w:szCs w:val="24"/>
        </w:rPr>
        <w:t>+</w:t>
      </w:r>
      <w:r w:rsidRPr="0045093E">
        <w:rPr>
          <w:rFonts w:hint="eastAsia"/>
          <w:sz w:val="24"/>
          <w:szCs w:val="24"/>
        </w:rPr>
        <w:t>医疗健康”的发展战略，加快推进我院互联网医院的建设步伐，提升医疗服务效率与质量，保障互联网线上问诊药品配送服务，以及方便患者复印</w:t>
      </w:r>
      <w:r w:rsidRPr="0045093E">
        <w:rPr>
          <w:rFonts w:hint="eastAsia"/>
          <w:sz w:val="24"/>
          <w:szCs w:val="24"/>
        </w:rPr>
        <w:t>(</w:t>
      </w:r>
      <w:r w:rsidRPr="0045093E">
        <w:rPr>
          <w:rFonts w:hint="eastAsia"/>
          <w:sz w:val="24"/>
          <w:szCs w:val="24"/>
        </w:rPr>
        <w:t>打印</w:t>
      </w:r>
      <w:r w:rsidRPr="0045093E">
        <w:rPr>
          <w:rFonts w:hint="eastAsia"/>
          <w:sz w:val="24"/>
          <w:szCs w:val="24"/>
        </w:rPr>
        <w:t>)</w:t>
      </w:r>
      <w:r w:rsidRPr="0045093E">
        <w:rPr>
          <w:rFonts w:hint="eastAsia"/>
          <w:sz w:val="24"/>
          <w:szCs w:val="24"/>
        </w:rPr>
        <w:t>病历资料，减少患者往返医院的频次和时间成本，提供病历复印</w:t>
      </w:r>
      <w:r w:rsidRPr="0045093E">
        <w:rPr>
          <w:rFonts w:hint="eastAsia"/>
          <w:sz w:val="24"/>
          <w:szCs w:val="24"/>
        </w:rPr>
        <w:t>(</w:t>
      </w:r>
      <w:r w:rsidRPr="0045093E">
        <w:rPr>
          <w:rFonts w:hint="eastAsia"/>
          <w:sz w:val="24"/>
          <w:szCs w:val="24"/>
        </w:rPr>
        <w:t>打印</w:t>
      </w:r>
      <w:r w:rsidRPr="0045093E">
        <w:rPr>
          <w:rFonts w:hint="eastAsia"/>
          <w:sz w:val="24"/>
          <w:szCs w:val="24"/>
        </w:rPr>
        <w:t>)</w:t>
      </w:r>
      <w:r w:rsidRPr="0045093E">
        <w:rPr>
          <w:rFonts w:hint="eastAsia"/>
          <w:sz w:val="24"/>
          <w:szCs w:val="24"/>
        </w:rPr>
        <w:t>、寄递驻点服务，确保患者享受到更加便捷、高效的便民服务</w:t>
      </w:r>
      <w:r>
        <w:rPr>
          <w:rFonts w:hint="eastAsia"/>
          <w:sz w:val="24"/>
          <w:szCs w:val="24"/>
        </w:rPr>
        <w:t>。</w:t>
      </w:r>
    </w:p>
    <w:p w:rsidR="0045093E" w:rsidRDefault="0045093E" w:rsidP="0045093E">
      <w:pPr>
        <w:spacing w:line="360" w:lineRule="auto"/>
        <w:rPr>
          <w:sz w:val="24"/>
          <w:szCs w:val="24"/>
        </w:rPr>
      </w:pPr>
      <w:r>
        <w:rPr>
          <w:rFonts w:hint="eastAsia"/>
          <w:sz w:val="24"/>
          <w:szCs w:val="24"/>
        </w:rPr>
        <w:t>1</w:t>
      </w:r>
      <w:r>
        <w:rPr>
          <w:rFonts w:hint="eastAsia"/>
          <w:sz w:val="24"/>
          <w:szCs w:val="24"/>
        </w:rPr>
        <w:t>．项目概况及采购范围</w:t>
      </w:r>
    </w:p>
    <w:p w:rsidR="0045093E" w:rsidRDefault="0045093E" w:rsidP="0045093E">
      <w:pPr>
        <w:spacing w:line="360" w:lineRule="auto"/>
        <w:rPr>
          <w:sz w:val="24"/>
          <w:szCs w:val="24"/>
        </w:rPr>
      </w:pPr>
      <w:r>
        <w:rPr>
          <w:rFonts w:hint="eastAsia"/>
          <w:sz w:val="24"/>
          <w:szCs w:val="24"/>
        </w:rPr>
        <w:t>1.1</w:t>
      </w:r>
      <w:r>
        <w:rPr>
          <w:rFonts w:hint="eastAsia"/>
          <w:sz w:val="24"/>
          <w:szCs w:val="24"/>
        </w:rPr>
        <w:t>项目名称：桐城市人民医院互联网病案复印及线上药品、体检报告配送服务项目</w:t>
      </w:r>
    </w:p>
    <w:p w:rsidR="0045093E" w:rsidRDefault="0045093E" w:rsidP="0045093E">
      <w:pPr>
        <w:spacing w:line="360" w:lineRule="auto"/>
        <w:rPr>
          <w:sz w:val="24"/>
          <w:szCs w:val="24"/>
        </w:rPr>
      </w:pPr>
      <w:r>
        <w:rPr>
          <w:rFonts w:hint="eastAsia"/>
          <w:sz w:val="24"/>
          <w:szCs w:val="24"/>
        </w:rPr>
        <w:t>1.2</w:t>
      </w:r>
      <w:r>
        <w:rPr>
          <w:rFonts w:hint="eastAsia"/>
          <w:sz w:val="24"/>
          <w:szCs w:val="24"/>
        </w:rPr>
        <w:t>最高限价：</w:t>
      </w:r>
      <w:r>
        <w:rPr>
          <w:rFonts w:hint="eastAsia"/>
          <w:sz w:val="24"/>
          <w:szCs w:val="24"/>
        </w:rPr>
        <w:t>0.5</w:t>
      </w:r>
      <w:r>
        <w:rPr>
          <w:rFonts w:hint="eastAsia"/>
          <w:sz w:val="24"/>
          <w:szCs w:val="24"/>
        </w:rPr>
        <w:t>元</w:t>
      </w:r>
      <w:r>
        <w:rPr>
          <w:rFonts w:hint="eastAsia"/>
          <w:sz w:val="24"/>
          <w:szCs w:val="24"/>
        </w:rPr>
        <w:t>/</w:t>
      </w:r>
      <w:r>
        <w:rPr>
          <w:rFonts w:hint="eastAsia"/>
          <w:sz w:val="24"/>
          <w:szCs w:val="24"/>
        </w:rPr>
        <w:t>页</w:t>
      </w:r>
    </w:p>
    <w:p w:rsidR="0045093E" w:rsidRDefault="0045093E" w:rsidP="0045093E">
      <w:pPr>
        <w:spacing w:line="360" w:lineRule="auto"/>
        <w:rPr>
          <w:sz w:val="24"/>
          <w:szCs w:val="24"/>
        </w:rPr>
      </w:pPr>
      <w:r>
        <w:rPr>
          <w:rFonts w:hint="eastAsia"/>
          <w:sz w:val="24"/>
          <w:szCs w:val="24"/>
        </w:rPr>
        <w:t>1.3</w:t>
      </w:r>
      <w:r>
        <w:rPr>
          <w:rFonts w:hint="eastAsia"/>
          <w:sz w:val="24"/>
          <w:szCs w:val="24"/>
        </w:rPr>
        <w:t>采购需求：本次拟选定一家单位为医院提供互联网病案复印及线上药品、体检报告配送服务，具体内容详见附件。</w:t>
      </w:r>
    </w:p>
    <w:p w:rsidR="0045093E" w:rsidRDefault="0045093E" w:rsidP="0045093E">
      <w:pPr>
        <w:spacing w:line="360" w:lineRule="auto"/>
        <w:rPr>
          <w:sz w:val="24"/>
          <w:szCs w:val="24"/>
        </w:rPr>
      </w:pPr>
      <w:r>
        <w:rPr>
          <w:rFonts w:hint="eastAsia"/>
          <w:sz w:val="24"/>
          <w:szCs w:val="24"/>
        </w:rPr>
        <w:t>1.4</w:t>
      </w:r>
      <w:r>
        <w:rPr>
          <w:rFonts w:hint="eastAsia"/>
          <w:sz w:val="24"/>
          <w:szCs w:val="24"/>
        </w:rPr>
        <w:t>评标办法：采用符合性评审的有效最低价评标方法。</w:t>
      </w:r>
    </w:p>
    <w:p w:rsidR="0045093E" w:rsidRDefault="0045093E" w:rsidP="0045093E">
      <w:pPr>
        <w:spacing w:line="360" w:lineRule="auto"/>
        <w:rPr>
          <w:sz w:val="24"/>
          <w:szCs w:val="24"/>
        </w:rPr>
      </w:pPr>
      <w:r>
        <w:rPr>
          <w:rFonts w:hint="eastAsia"/>
          <w:sz w:val="24"/>
          <w:szCs w:val="24"/>
        </w:rPr>
        <w:t>1.5</w:t>
      </w:r>
      <w:r>
        <w:rPr>
          <w:rFonts w:hint="eastAsia"/>
          <w:sz w:val="24"/>
          <w:szCs w:val="24"/>
        </w:rPr>
        <w:t>服务期限：三年</w:t>
      </w:r>
    </w:p>
    <w:p w:rsidR="0045093E" w:rsidRDefault="0045093E" w:rsidP="0045093E">
      <w:pPr>
        <w:spacing w:line="360" w:lineRule="auto"/>
        <w:rPr>
          <w:sz w:val="24"/>
          <w:szCs w:val="24"/>
        </w:rPr>
      </w:pPr>
      <w:r>
        <w:rPr>
          <w:rFonts w:hint="eastAsia"/>
          <w:sz w:val="24"/>
          <w:szCs w:val="24"/>
        </w:rPr>
        <w:t>1.6</w:t>
      </w:r>
      <w:r>
        <w:rPr>
          <w:rFonts w:hint="eastAsia"/>
          <w:sz w:val="24"/>
          <w:szCs w:val="24"/>
        </w:rPr>
        <w:t>包别划分：一个包</w:t>
      </w:r>
    </w:p>
    <w:p w:rsidR="0045093E" w:rsidRDefault="0045093E" w:rsidP="0045093E">
      <w:pPr>
        <w:spacing w:line="360" w:lineRule="auto"/>
        <w:rPr>
          <w:sz w:val="24"/>
          <w:szCs w:val="24"/>
        </w:rPr>
      </w:pPr>
      <w:r>
        <w:rPr>
          <w:rFonts w:hint="eastAsia"/>
          <w:sz w:val="24"/>
          <w:szCs w:val="24"/>
        </w:rPr>
        <w:t>1.7</w:t>
      </w:r>
      <w:r>
        <w:rPr>
          <w:rFonts w:hint="eastAsia"/>
          <w:sz w:val="24"/>
          <w:szCs w:val="24"/>
        </w:rPr>
        <w:t>本项目不接受联合体投标</w:t>
      </w:r>
    </w:p>
    <w:p w:rsidR="0045093E" w:rsidRDefault="0045093E" w:rsidP="0045093E">
      <w:pPr>
        <w:spacing w:line="360" w:lineRule="auto"/>
        <w:rPr>
          <w:sz w:val="24"/>
          <w:szCs w:val="24"/>
        </w:rPr>
      </w:pPr>
      <w:r>
        <w:rPr>
          <w:rFonts w:hint="eastAsia"/>
          <w:sz w:val="24"/>
          <w:szCs w:val="24"/>
        </w:rPr>
        <w:t>2</w:t>
      </w:r>
      <w:r>
        <w:rPr>
          <w:rFonts w:hint="eastAsia"/>
          <w:sz w:val="24"/>
          <w:szCs w:val="24"/>
        </w:rPr>
        <w:t>．投标人资格要求</w:t>
      </w:r>
    </w:p>
    <w:p w:rsidR="0045093E" w:rsidRDefault="0045093E" w:rsidP="0045093E">
      <w:pPr>
        <w:spacing w:line="360" w:lineRule="auto"/>
        <w:rPr>
          <w:sz w:val="24"/>
          <w:szCs w:val="24"/>
        </w:rPr>
      </w:pPr>
      <w:r>
        <w:rPr>
          <w:rFonts w:hint="eastAsia"/>
          <w:sz w:val="24"/>
          <w:szCs w:val="24"/>
        </w:rPr>
        <w:t>具有合法有效的营业执照；</w:t>
      </w:r>
    </w:p>
    <w:p w:rsidR="0045093E" w:rsidRDefault="0045093E" w:rsidP="0045093E">
      <w:pPr>
        <w:jc w:val="center"/>
        <w:outlineLvl w:val="0"/>
        <w:rPr>
          <w:rFonts w:ascii="宋体" w:hAnsi="宋体" w:cs="宋体"/>
          <w:b/>
          <w:sz w:val="32"/>
          <w:szCs w:val="32"/>
          <w:lang w:val="zh-CN"/>
        </w:rPr>
      </w:pPr>
    </w:p>
    <w:p w:rsidR="0045093E" w:rsidRDefault="0045093E" w:rsidP="0045093E">
      <w:pPr>
        <w:outlineLvl w:val="0"/>
        <w:rPr>
          <w:rFonts w:ascii="宋体" w:hAnsi="宋体" w:cs="宋体"/>
          <w:b/>
          <w:sz w:val="32"/>
          <w:szCs w:val="32"/>
          <w:lang w:val="zh-CN"/>
        </w:rPr>
      </w:pPr>
      <w:r>
        <w:rPr>
          <w:rFonts w:ascii="宋体" w:hAnsi="宋体" w:cs="宋体" w:hint="eastAsia"/>
          <w:b/>
          <w:sz w:val="32"/>
          <w:szCs w:val="32"/>
          <w:lang w:val="zh-CN"/>
        </w:rPr>
        <w:t>采购需求</w:t>
      </w:r>
    </w:p>
    <w:p w:rsidR="0045093E" w:rsidRDefault="0045093E" w:rsidP="0045093E">
      <w:pPr>
        <w:pStyle w:val="2"/>
        <w:spacing w:before="240" w:after="240"/>
        <w:rPr>
          <w:rFonts w:asciiTheme="majorEastAsia" w:eastAsiaTheme="majorEastAsia" w:hAnsiTheme="majorEastAsia"/>
        </w:rPr>
      </w:pPr>
      <w:r>
        <w:rPr>
          <w:rFonts w:asciiTheme="majorEastAsia" w:eastAsiaTheme="majorEastAsia" w:hAnsiTheme="majorEastAsia" w:hint="eastAsia"/>
        </w:rPr>
        <w:t>一、项目概况</w:t>
      </w:r>
    </w:p>
    <w:p w:rsidR="0045093E" w:rsidRDefault="0045093E" w:rsidP="0045093E">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根据</w:t>
      </w:r>
      <w:r>
        <w:rPr>
          <w:rFonts w:asciiTheme="majorEastAsia" w:eastAsiaTheme="majorEastAsia" w:hAnsiTheme="majorEastAsia" w:cs="宋体"/>
          <w:sz w:val="24"/>
          <w:szCs w:val="24"/>
        </w:rPr>
        <w:t>安徽省卫生健康委员会</w:t>
      </w:r>
      <w:r>
        <w:rPr>
          <w:rFonts w:asciiTheme="majorEastAsia" w:eastAsiaTheme="majorEastAsia" w:hAnsiTheme="majorEastAsia" w:cs="宋体" w:hint="eastAsia"/>
          <w:sz w:val="24"/>
          <w:szCs w:val="24"/>
        </w:rPr>
        <w:t>印发的《</w:t>
      </w:r>
      <w:r>
        <w:rPr>
          <w:rFonts w:asciiTheme="majorEastAsia" w:eastAsiaTheme="majorEastAsia" w:hAnsiTheme="majorEastAsia" w:cs="宋体"/>
          <w:sz w:val="24"/>
          <w:szCs w:val="24"/>
        </w:rPr>
        <w:t>改善就医感受提升患者体验主题活动实施方案的通知</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皖卫医秘〔2023〕63号</w:t>
      </w:r>
      <w:r>
        <w:rPr>
          <w:rFonts w:asciiTheme="majorEastAsia" w:eastAsiaTheme="majorEastAsia" w:hAnsiTheme="majorEastAsia" w:cs="宋体" w:hint="eastAsia"/>
          <w:sz w:val="24"/>
          <w:szCs w:val="24"/>
        </w:rPr>
        <w:t>）,为方便病患复印（打印）病历资料、</w:t>
      </w:r>
      <w:r>
        <w:rPr>
          <w:rFonts w:asciiTheme="majorEastAsia" w:eastAsiaTheme="majorEastAsia" w:hAnsiTheme="majorEastAsia" w:cs="宋体" w:hint="eastAsia"/>
          <w:color w:val="000000" w:themeColor="text1"/>
          <w:sz w:val="24"/>
          <w:szCs w:val="24"/>
        </w:rPr>
        <w:t>体检报告</w:t>
      </w:r>
      <w:r>
        <w:rPr>
          <w:rFonts w:asciiTheme="majorEastAsia" w:eastAsiaTheme="majorEastAsia" w:hAnsiTheme="majorEastAsia" w:cs="宋体" w:hint="eastAsia"/>
          <w:sz w:val="24"/>
          <w:szCs w:val="24"/>
        </w:rPr>
        <w:t>及互联网线上问诊药品配送服务，减少患者往返医院的频次，降低和减少患者的时间成本和费用成本，需由第三方提供病案复印（打印）及药品</w:t>
      </w:r>
      <w:r>
        <w:rPr>
          <w:rFonts w:asciiTheme="majorEastAsia" w:eastAsiaTheme="majorEastAsia" w:hAnsiTheme="majorEastAsia" w:cs="宋体" w:hint="eastAsia"/>
          <w:color w:val="000000" w:themeColor="text1"/>
          <w:sz w:val="24"/>
          <w:szCs w:val="24"/>
        </w:rPr>
        <w:t>、体检报告</w:t>
      </w:r>
      <w:r>
        <w:rPr>
          <w:rFonts w:asciiTheme="majorEastAsia" w:eastAsiaTheme="majorEastAsia" w:hAnsiTheme="majorEastAsia" w:cs="宋体" w:hint="eastAsia"/>
          <w:sz w:val="24"/>
          <w:szCs w:val="24"/>
        </w:rPr>
        <w:t>配送寄递驻点服务，患者可预约选择相关服务。供应商提供的应用程序需与我院服务公众号相衔接，患者关注我院服务公众号即可操作。</w:t>
      </w:r>
    </w:p>
    <w:p w:rsidR="0045093E" w:rsidRDefault="0045093E" w:rsidP="0045093E">
      <w:pPr>
        <w:pStyle w:val="2"/>
        <w:spacing w:before="240" w:after="240"/>
        <w:rPr>
          <w:rFonts w:asciiTheme="majorEastAsia" w:eastAsiaTheme="majorEastAsia" w:hAnsiTheme="majorEastAsia"/>
        </w:rPr>
      </w:pPr>
      <w:r>
        <w:rPr>
          <w:rFonts w:asciiTheme="majorEastAsia" w:eastAsiaTheme="majorEastAsia" w:hAnsiTheme="majorEastAsia" w:hint="eastAsia"/>
        </w:rPr>
        <w:lastRenderedPageBreak/>
        <w:t>二、服务需求</w:t>
      </w:r>
    </w:p>
    <w:p w:rsidR="0045093E" w:rsidRDefault="0045093E" w:rsidP="0045093E">
      <w:pPr>
        <w:pStyle w:val="2"/>
        <w:rPr>
          <w:rFonts w:asciiTheme="majorEastAsia" w:eastAsiaTheme="majorEastAsia" w:hAnsiTheme="majorEastAsia"/>
        </w:rPr>
      </w:pPr>
      <w:r>
        <w:rPr>
          <w:rFonts w:asciiTheme="majorEastAsia" w:eastAsiaTheme="majorEastAsia" w:hAnsiTheme="majorEastAsia" w:hint="eastAsia"/>
        </w:rPr>
        <w:t>（一）服务内容</w:t>
      </w:r>
    </w:p>
    <w:p w:rsidR="0045093E" w:rsidRDefault="0045093E" w:rsidP="0045093E">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r>
        <w:rPr>
          <w:rFonts w:asciiTheme="majorEastAsia" w:eastAsiaTheme="majorEastAsia" w:hAnsiTheme="majorEastAsia" w:cs="宋体"/>
          <w:sz w:val="24"/>
          <w:szCs w:val="24"/>
        </w:rPr>
        <w:t>现场病案复印（打印）</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现场申请、审核、登记、复印（打印）病案；</w:t>
      </w:r>
    </w:p>
    <w:p w:rsidR="0045093E" w:rsidRDefault="0045093E" w:rsidP="0045093E">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r>
        <w:rPr>
          <w:rFonts w:asciiTheme="majorEastAsia" w:eastAsiaTheme="majorEastAsia" w:hAnsiTheme="majorEastAsia" w:cs="宋体"/>
          <w:sz w:val="24"/>
          <w:szCs w:val="24"/>
        </w:rPr>
        <w:t>线上预约病案复印（打印）</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线上申请、审核、登记、复印（打印）、邮寄病案；</w:t>
      </w:r>
    </w:p>
    <w:p w:rsidR="0045093E" w:rsidRDefault="0045093E" w:rsidP="0045093E">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Pr>
          <w:rFonts w:asciiTheme="majorEastAsia" w:eastAsiaTheme="majorEastAsia" w:hAnsiTheme="majorEastAsia" w:cs="宋体"/>
          <w:sz w:val="24"/>
          <w:szCs w:val="24"/>
        </w:rPr>
        <w:t>每日统计复印（线上、线下）相关工作量和费用信息；</w:t>
      </w:r>
    </w:p>
    <w:p w:rsidR="0045093E" w:rsidRDefault="0045093E" w:rsidP="0045093E">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r>
        <w:rPr>
          <w:rFonts w:asciiTheme="majorEastAsia" w:eastAsiaTheme="majorEastAsia" w:hAnsiTheme="majorEastAsia" w:cs="宋体"/>
          <w:sz w:val="24"/>
          <w:szCs w:val="24"/>
        </w:rPr>
        <w:t>供应商需提供相关软件(提供快递实时查询功能) ，与</w:t>
      </w:r>
      <w:r>
        <w:rPr>
          <w:rFonts w:asciiTheme="majorEastAsia" w:eastAsiaTheme="majorEastAsia" w:hAnsiTheme="majorEastAsia" w:cs="宋体" w:hint="eastAsia"/>
          <w:sz w:val="24"/>
          <w:szCs w:val="24"/>
        </w:rPr>
        <w:t>医</w:t>
      </w:r>
      <w:r>
        <w:rPr>
          <w:rFonts w:asciiTheme="majorEastAsia" w:eastAsiaTheme="majorEastAsia" w:hAnsiTheme="majorEastAsia" w:cs="宋体"/>
          <w:sz w:val="24"/>
          <w:szCs w:val="24"/>
        </w:rPr>
        <w:t>院线上小程序上实现对接（如有接口费用由供应商支付）；</w:t>
      </w:r>
    </w:p>
    <w:p w:rsidR="0045093E" w:rsidRDefault="0045093E" w:rsidP="0045093E">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5.自行</w:t>
      </w:r>
      <w:r>
        <w:rPr>
          <w:rFonts w:asciiTheme="majorEastAsia" w:eastAsiaTheme="majorEastAsia" w:hAnsiTheme="majorEastAsia" w:cs="宋体"/>
          <w:sz w:val="24"/>
          <w:szCs w:val="24"/>
        </w:rPr>
        <w:t>提供硬件 (包括电脑、打印机</w:t>
      </w:r>
      <w:r>
        <w:rPr>
          <w:rFonts w:asciiTheme="majorEastAsia" w:eastAsiaTheme="majorEastAsia" w:hAnsiTheme="majorEastAsia" w:cs="宋体" w:hint="eastAsia"/>
          <w:sz w:val="24"/>
          <w:szCs w:val="24"/>
        </w:rPr>
        <w:t>、</w:t>
      </w:r>
      <w:r>
        <w:rPr>
          <w:rFonts w:asciiTheme="majorEastAsia" w:eastAsiaTheme="majorEastAsia" w:hAnsiTheme="majorEastAsia" w:cs="宋体" w:hint="eastAsia"/>
          <w:color w:val="000000" w:themeColor="text1"/>
          <w:sz w:val="24"/>
          <w:szCs w:val="24"/>
        </w:rPr>
        <w:t>复印机、扫描仪</w:t>
      </w:r>
      <w:r>
        <w:rPr>
          <w:rFonts w:asciiTheme="majorEastAsia" w:eastAsiaTheme="majorEastAsia" w:hAnsiTheme="majorEastAsia" w:cs="宋体"/>
          <w:sz w:val="24"/>
          <w:szCs w:val="24"/>
        </w:rPr>
        <w:t>等)、纸张、打印耗材等材料，医院不再另行支付相应费用；</w:t>
      </w:r>
    </w:p>
    <w:p w:rsidR="0045093E" w:rsidRDefault="0045093E" w:rsidP="0045093E">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r>
        <w:rPr>
          <w:rFonts w:asciiTheme="majorEastAsia" w:eastAsiaTheme="majorEastAsia" w:hAnsiTheme="majorEastAsia" w:cs="宋体"/>
          <w:sz w:val="24"/>
          <w:szCs w:val="24"/>
        </w:rPr>
        <w:t>供应商免费复印医院特殊病历（纠纷病历等病历）</w:t>
      </w:r>
      <w:r>
        <w:rPr>
          <w:rFonts w:asciiTheme="majorEastAsia" w:eastAsiaTheme="majorEastAsia" w:hAnsiTheme="majorEastAsia" w:cs="宋体" w:hint="eastAsia"/>
          <w:sz w:val="24"/>
          <w:szCs w:val="24"/>
        </w:rPr>
        <w:t>；</w:t>
      </w:r>
    </w:p>
    <w:p w:rsidR="0045093E" w:rsidRDefault="0045093E" w:rsidP="0045093E">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r>
        <w:rPr>
          <w:rFonts w:asciiTheme="majorEastAsia" w:eastAsiaTheme="majorEastAsia" w:hAnsiTheme="majorEastAsia" w:cs="宋体"/>
          <w:sz w:val="24"/>
          <w:szCs w:val="24"/>
        </w:rPr>
        <w:t>供应商提供快递寄取业务，并向医院职工提供最低邮资优惠</w:t>
      </w:r>
      <w:r>
        <w:rPr>
          <w:rFonts w:asciiTheme="majorEastAsia" w:eastAsiaTheme="majorEastAsia" w:hAnsiTheme="majorEastAsia" w:cs="宋体" w:hint="eastAsia"/>
          <w:sz w:val="24"/>
          <w:szCs w:val="24"/>
        </w:rPr>
        <w:t>。</w:t>
      </w:r>
    </w:p>
    <w:p w:rsidR="0045093E" w:rsidRDefault="0045093E" w:rsidP="0045093E">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r>
        <w:rPr>
          <w:rFonts w:asciiTheme="majorEastAsia" w:eastAsiaTheme="majorEastAsia" w:hAnsiTheme="majorEastAsia" w:cs="宋体"/>
          <w:sz w:val="24"/>
          <w:szCs w:val="24"/>
        </w:rPr>
        <w:t>供应商提供</w:t>
      </w:r>
      <w:r>
        <w:rPr>
          <w:rFonts w:asciiTheme="majorEastAsia" w:eastAsiaTheme="majorEastAsia" w:hAnsiTheme="majorEastAsia" w:cs="宋体" w:hint="eastAsia"/>
          <w:sz w:val="24"/>
          <w:szCs w:val="24"/>
        </w:rPr>
        <w:t>线上药品及体检报告取件配送服务。</w:t>
      </w:r>
    </w:p>
    <w:p w:rsidR="0045093E" w:rsidRDefault="0045093E" w:rsidP="0045093E">
      <w:pPr>
        <w:pStyle w:val="2"/>
        <w:rPr>
          <w:rFonts w:asciiTheme="majorEastAsia" w:eastAsiaTheme="majorEastAsia" w:hAnsiTheme="majorEastAsia"/>
        </w:rPr>
      </w:pPr>
      <w:r>
        <w:rPr>
          <w:rFonts w:asciiTheme="majorEastAsia" w:eastAsiaTheme="majorEastAsia" w:hAnsiTheme="majorEastAsia" w:hint="eastAsia"/>
        </w:rPr>
        <w:t>（二）服务要求</w:t>
      </w:r>
    </w:p>
    <w:p w:rsidR="0045093E" w:rsidRDefault="0045093E" w:rsidP="0045093E">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r>
        <w:rPr>
          <w:rFonts w:asciiTheme="majorEastAsia" w:eastAsiaTheme="majorEastAsia" w:hAnsiTheme="majorEastAsia" w:cs="宋体"/>
          <w:sz w:val="24"/>
          <w:szCs w:val="24"/>
        </w:rPr>
        <w:t xml:space="preserve"> 供应商应按照医院的有关标准、规范开展业务工作，按医院要求提供现场技术支持和咨询答疑服务。医院有权对供应商的服务质量和服务态度进行抽查复核，</w:t>
      </w:r>
      <w:r>
        <w:rPr>
          <w:rFonts w:asciiTheme="majorEastAsia" w:eastAsiaTheme="majorEastAsia" w:hAnsiTheme="majorEastAsia" w:cs="宋体" w:hint="eastAsia"/>
          <w:sz w:val="24"/>
          <w:szCs w:val="24"/>
        </w:rPr>
        <w:t>医教部</w:t>
      </w:r>
      <w:r>
        <w:rPr>
          <w:rFonts w:asciiTheme="majorEastAsia" w:eastAsiaTheme="majorEastAsia" w:hAnsiTheme="majorEastAsia" w:cs="宋体"/>
          <w:sz w:val="24"/>
          <w:szCs w:val="24"/>
        </w:rPr>
        <w:t>（病案室）对供应商日常工作进行监督管理，供应商必须配合医院进行抽查复核工作，复核如不合格视情节轻重，给予处罚并限期整改。情节严重或经整改仍达不到要求的，医院有权终止服务合同。</w:t>
      </w:r>
    </w:p>
    <w:p w:rsidR="0045093E" w:rsidRDefault="0045093E" w:rsidP="0045093E">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r>
        <w:rPr>
          <w:rFonts w:asciiTheme="majorEastAsia" w:eastAsiaTheme="majorEastAsia" w:hAnsiTheme="majorEastAsia" w:cs="宋体"/>
          <w:sz w:val="24"/>
          <w:szCs w:val="24"/>
        </w:rPr>
        <w:t xml:space="preserve"> 供应商应对病历资料</w:t>
      </w:r>
      <w:r>
        <w:rPr>
          <w:rFonts w:asciiTheme="majorEastAsia" w:eastAsiaTheme="majorEastAsia" w:hAnsiTheme="majorEastAsia" w:cs="宋体" w:hint="eastAsia"/>
          <w:sz w:val="24"/>
          <w:szCs w:val="24"/>
        </w:rPr>
        <w:t>和体检报告</w:t>
      </w:r>
      <w:r>
        <w:rPr>
          <w:rFonts w:asciiTheme="majorEastAsia" w:eastAsiaTheme="majorEastAsia" w:hAnsiTheme="majorEastAsia" w:cs="宋体"/>
          <w:sz w:val="24"/>
          <w:szCs w:val="24"/>
        </w:rPr>
        <w:t>进行保密，不得将医院提供的病历资料</w:t>
      </w:r>
      <w:r>
        <w:rPr>
          <w:rFonts w:asciiTheme="majorEastAsia" w:eastAsiaTheme="majorEastAsia" w:hAnsiTheme="majorEastAsia" w:cs="宋体" w:hint="eastAsia"/>
          <w:sz w:val="24"/>
          <w:szCs w:val="24"/>
        </w:rPr>
        <w:t>和体检报告</w:t>
      </w:r>
      <w:r>
        <w:rPr>
          <w:rFonts w:asciiTheme="majorEastAsia" w:eastAsiaTheme="majorEastAsia" w:hAnsiTheme="majorEastAsia" w:cs="宋体"/>
          <w:sz w:val="24"/>
          <w:szCs w:val="24"/>
        </w:rPr>
        <w:t>通过任何方式向第三方透露，供应商及驻点服务人员需与医院签订保密协议。</w:t>
      </w:r>
    </w:p>
    <w:p w:rsidR="0045093E" w:rsidRDefault="0045093E" w:rsidP="0045093E">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Pr>
          <w:rFonts w:asciiTheme="majorEastAsia" w:eastAsiaTheme="majorEastAsia" w:hAnsiTheme="majorEastAsia" w:cs="宋体"/>
          <w:sz w:val="24"/>
          <w:szCs w:val="24"/>
        </w:rPr>
        <w:t>驻点人员要求</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供应商需至少派驻一名进驻医院的工作人员，工作人员需经医院培训</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经考核合格方能上岗，负责医院线上线下复印（打印）工作，包括病历资料的复印（打印）、</w:t>
      </w:r>
      <w:r>
        <w:rPr>
          <w:rFonts w:asciiTheme="majorEastAsia" w:eastAsiaTheme="majorEastAsia" w:hAnsiTheme="majorEastAsia" w:cs="宋体" w:hint="eastAsia"/>
          <w:color w:val="000000" w:themeColor="text1"/>
          <w:sz w:val="24"/>
          <w:szCs w:val="24"/>
        </w:rPr>
        <w:t>线上药品及体检报告取件配送、</w:t>
      </w:r>
      <w:r>
        <w:rPr>
          <w:rFonts w:asciiTheme="majorEastAsia" w:eastAsiaTheme="majorEastAsia" w:hAnsiTheme="majorEastAsia" w:cs="宋体"/>
          <w:sz w:val="24"/>
          <w:szCs w:val="24"/>
        </w:rPr>
        <w:t>收件人员对接、寄递问题追踪等工作。</w:t>
      </w:r>
    </w:p>
    <w:p w:rsidR="0045093E" w:rsidRDefault="0045093E" w:rsidP="0045093E">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4.</w:t>
      </w:r>
      <w:r>
        <w:rPr>
          <w:rFonts w:asciiTheme="majorEastAsia" w:eastAsiaTheme="majorEastAsia" w:hAnsiTheme="majorEastAsia" w:cs="宋体"/>
          <w:sz w:val="24"/>
          <w:szCs w:val="24"/>
        </w:rPr>
        <w:t>电话服务要求</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供应商</w:t>
      </w:r>
      <w:r>
        <w:rPr>
          <w:rFonts w:asciiTheme="majorEastAsia" w:eastAsiaTheme="majorEastAsia" w:hAnsiTheme="majorEastAsia" w:cs="宋体" w:hint="eastAsia"/>
          <w:sz w:val="24"/>
          <w:szCs w:val="24"/>
        </w:rPr>
        <w:t>需</w:t>
      </w:r>
      <w:r>
        <w:rPr>
          <w:rFonts w:asciiTheme="majorEastAsia" w:eastAsiaTheme="majorEastAsia" w:hAnsiTheme="majorEastAsia" w:cs="宋体"/>
          <w:sz w:val="24"/>
          <w:szCs w:val="24"/>
        </w:rPr>
        <w:t>为医院提供电话服务，除特殊紧急问题提供24小时服务，其余每天8:00-20:00为电话服务时间。在此期间，供应商应及时解答医院在合同期间所遇到的各类相关问题，并迅速为医院提出切实可行的解决问题的措施。</w:t>
      </w:r>
    </w:p>
    <w:p w:rsidR="0045093E" w:rsidRDefault="0045093E" w:rsidP="0045093E">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cs="宋体" w:hint="eastAsia"/>
          <w:sz w:val="24"/>
          <w:szCs w:val="24"/>
        </w:rPr>
        <w:t>5.</w:t>
      </w:r>
      <w:r>
        <w:rPr>
          <w:rFonts w:asciiTheme="majorEastAsia" w:eastAsiaTheme="majorEastAsia" w:hAnsiTheme="majorEastAsia" w:cs="宋体"/>
          <w:sz w:val="24"/>
          <w:szCs w:val="24"/>
        </w:rPr>
        <w:t>线上预约复</w:t>
      </w:r>
      <w:r>
        <w:rPr>
          <w:rFonts w:asciiTheme="majorEastAsia" w:eastAsiaTheme="majorEastAsia" w:hAnsiTheme="majorEastAsia"/>
          <w:sz w:val="24"/>
          <w:szCs w:val="24"/>
        </w:rPr>
        <w:t>印的病历资料</w:t>
      </w:r>
      <w:r>
        <w:rPr>
          <w:rFonts w:asciiTheme="majorEastAsia" w:eastAsiaTheme="majorEastAsia" w:hAnsiTheme="majorEastAsia" w:hint="eastAsia"/>
          <w:sz w:val="24"/>
          <w:szCs w:val="24"/>
        </w:rPr>
        <w:t>、</w:t>
      </w:r>
      <w:r>
        <w:rPr>
          <w:rFonts w:asciiTheme="majorEastAsia" w:eastAsiaTheme="majorEastAsia" w:hAnsiTheme="majorEastAsia" w:cs="宋体" w:hint="eastAsia"/>
          <w:color w:val="000000" w:themeColor="text1"/>
          <w:sz w:val="24"/>
          <w:szCs w:val="24"/>
        </w:rPr>
        <w:t>线上药品及体检报告</w:t>
      </w:r>
      <w:r>
        <w:rPr>
          <w:rFonts w:asciiTheme="majorEastAsia" w:eastAsiaTheme="majorEastAsia" w:hAnsiTheme="majorEastAsia"/>
          <w:sz w:val="24"/>
          <w:szCs w:val="24"/>
        </w:rPr>
        <w:t>采取邮寄到付方式，邮寄范围覆盖全国各省</w:t>
      </w:r>
      <w:r>
        <w:rPr>
          <w:rFonts w:asciiTheme="majorEastAsia" w:eastAsiaTheme="majorEastAsia" w:hAnsiTheme="majorEastAsia" w:hint="eastAsia"/>
          <w:sz w:val="24"/>
          <w:szCs w:val="24"/>
        </w:rPr>
        <w:t>、</w:t>
      </w:r>
      <w:r>
        <w:rPr>
          <w:rFonts w:asciiTheme="majorEastAsia" w:eastAsiaTheme="majorEastAsia" w:hAnsiTheme="majorEastAsia"/>
          <w:sz w:val="24"/>
          <w:szCs w:val="24"/>
        </w:rPr>
        <w:t>市</w:t>
      </w:r>
      <w:r>
        <w:rPr>
          <w:rFonts w:asciiTheme="majorEastAsia" w:eastAsiaTheme="majorEastAsia" w:hAnsiTheme="majorEastAsia" w:hint="eastAsia"/>
          <w:sz w:val="24"/>
          <w:szCs w:val="24"/>
        </w:rPr>
        <w:t>、</w:t>
      </w:r>
      <w:r>
        <w:rPr>
          <w:rFonts w:asciiTheme="majorEastAsia" w:eastAsiaTheme="majorEastAsia" w:hAnsiTheme="majorEastAsia"/>
          <w:sz w:val="24"/>
          <w:szCs w:val="24"/>
        </w:rPr>
        <w:t>区</w:t>
      </w:r>
      <w:r>
        <w:rPr>
          <w:rFonts w:asciiTheme="majorEastAsia" w:eastAsiaTheme="majorEastAsia" w:hAnsiTheme="majorEastAsia" w:hint="eastAsia"/>
          <w:sz w:val="24"/>
          <w:szCs w:val="24"/>
        </w:rPr>
        <w:t>（</w:t>
      </w:r>
      <w:r>
        <w:rPr>
          <w:rFonts w:asciiTheme="majorEastAsia" w:eastAsiaTheme="majorEastAsia" w:hAnsiTheme="majorEastAsia"/>
          <w:sz w:val="24"/>
          <w:szCs w:val="24"/>
        </w:rPr>
        <w:t>县</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p>
    <w:p w:rsidR="0045093E" w:rsidRDefault="0045093E" w:rsidP="0045093E">
      <w:pPr>
        <w:pStyle w:val="2"/>
        <w:spacing w:before="240" w:after="240"/>
        <w:rPr>
          <w:rFonts w:asciiTheme="majorEastAsia" w:eastAsiaTheme="majorEastAsia" w:hAnsiTheme="majorEastAsia"/>
        </w:rPr>
      </w:pPr>
      <w:r>
        <w:rPr>
          <w:rFonts w:asciiTheme="majorEastAsia" w:eastAsiaTheme="majorEastAsia" w:hAnsiTheme="majorEastAsia" w:hint="eastAsia"/>
        </w:rPr>
        <w:t>（三）线上预约病案复印（打印）、快递路径查询软件功能清单</w:t>
      </w:r>
    </w:p>
    <w:tbl>
      <w:tblPr>
        <w:tblW w:w="9923" w:type="dxa"/>
        <w:tblInd w:w="-601" w:type="dxa"/>
        <w:tblLayout w:type="fixed"/>
        <w:tblLook w:val="04A0"/>
      </w:tblPr>
      <w:tblGrid>
        <w:gridCol w:w="851"/>
        <w:gridCol w:w="1248"/>
        <w:gridCol w:w="7824"/>
      </w:tblGrid>
      <w:tr w:rsidR="0045093E" w:rsidTr="00AC7304">
        <w:trPr>
          <w:trHeight w:val="560"/>
        </w:trPr>
        <w:tc>
          <w:tcPr>
            <w:tcW w:w="851" w:type="dxa"/>
            <w:tcBorders>
              <w:top w:val="single" w:sz="4" w:space="0" w:color="000000"/>
              <w:left w:val="single" w:sz="4" w:space="0" w:color="000000"/>
              <w:bottom w:val="single" w:sz="4" w:space="0" w:color="000000"/>
              <w:right w:val="single" w:sz="4" w:space="0" w:color="000000"/>
            </w:tcBorders>
            <w:noWrap/>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分类</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功能名称</w:t>
            </w:r>
          </w:p>
        </w:tc>
        <w:tc>
          <w:tcPr>
            <w:tcW w:w="7824" w:type="dxa"/>
            <w:tcBorders>
              <w:top w:val="single" w:sz="4" w:space="0" w:color="000000"/>
              <w:left w:val="single" w:sz="4" w:space="0" w:color="000000"/>
              <w:bottom w:val="single" w:sz="4" w:space="0" w:color="000000"/>
              <w:right w:val="single" w:sz="4" w:space="0" w:color="000000"/>
            </w:tcBorders>
            <w:noWrap/>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功能描述</w:t>
            </w:r>
          </w:p>
        </w:tc>
      </w:tr>
      <w:tr w:rsidR="0045093E" w:rsidTr="00AC7304">
        <w:trPr>
          <w:trHeight w:val="700"/>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患者端</w:t>
            </w:r>
          </w:p>
        </w:tc>
        <w:tc>
          <w:tcPr>
            <w:tcW w:w="1248"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center"/>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申请服务</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用户可以通过医院公众号、医院小程序实现患者申请病案快递或病案线下自提服务；</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center"/>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首页需知</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支持自定义配置首页需知文案，在患者申请首页进行强制过目；</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center"/>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住院信息填写</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患者可以在阅读完申请需知后，进行医院选择、患者住院信息填写、申请人信息登记填写，申请人支持本人或代理人；</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center"/>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证件上传</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支持上传患者本人或代理人身份证正面、身份证反面等相关证件照片进行上传，并支持授权委托书上传；</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center"/>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打印套餐选择</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用户可以根据自身业务需求，选择相应的病案复（打）印项目，选择方式可以是以套餐方式，也可以进行自定义选择，同时也支持选择需要复（打）印的份数。</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center"/>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获取方式</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支持邮寄、窗口自提两种获取方式；</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center"/>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邮寄地址管理</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支持用户增加邮寄地址，可以设置多个地址，设置默认地址。并支持在多个地址进行转换；</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center"/>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信息确认</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支持将患者或代理人所上传照片、个人信息、申请病案内容、邮寄地址等进行展示，在患者或代理人确认后进行提交；</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center"/>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支付方式</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用户可以根据选择病案套餐的数据，复（打）印的总费用、物流费用、复（打）印的总页数、单页价格等，线下可选择微信、支付宝等支付方式，线上通过微信支付方式进行费用支付。</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邮寄查询</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用户可以查询病案邮寄物流信息；</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通知和推送</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业务平台与用户的消息通知渠道。用户可以接受到病案申请、审核、支付、邮寄等各个状态及变更的通知，方便用户对业务流程的掌握。</w:t>
            </w:r>
          </w:p>
        </w:tc>
      </w:tr>
      <w:tr w:rsidR="0045093E" w:rsidTr="00AC7304">
        <w:trPr>
          <w:trHeight w:val="700"/>
        </w:trPr>
        <w:tc>
          <w:tcPr>
            <w:tcW w:w="851" w:type="dxa"/>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widowControl/>
              <w:jc w:val="center"/>
              <w:textAlignment w:val="center"/>
              <w:rPr>
                <w:rFonts w:asciiTheme="majorEastAsia" w:eastAsiaTheme="majorEastAsia" w:hAnsiTheme="majorEastAsia" w:cs="微软雅黑"/>
                <w:color w:val="000000"/>
                <w:kern w:val="0"/>
                <w:szCs w:val="21"/>
              </w:rPr>
            </w:pPr>
            <w:r>
              <w:rPr>
                <w:rFonts w:asciiTheme="majorEastAsia" w:eastAsiaTheme="majorEastAsia" w:hAnsiTheme="majorEastAsia" w:cs="微软雅黑" w:hint="eastAsia"/>
                <w:color w:val="000000"/>
                <w:kern w:val="0"/>
                <w:szCs w:val="21"/>
              </w:rPr>
              <w:t>其他</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kern w:val="0"/>
                <w:szCs w:val="21"/>
              </w:rPr>
            </w:pPr>
            <w:r>
              <w:rPr>
                <w:rFonts w:asciiTheme="majorEastAsia" w:eastAsiaTheme="majorEastAsia" w:hAnsiTheme="majorEastAsia" w:cs="微软雅黑" w:hint="eastAsia"/>
                <w:color w:val="000000"/>
                <w:kern w:val="0"/>
                <w:szCs w:val="21"/>
              </w:rPr>
              <w:t>医疗纠纷、诉讼、案件调查等涉及法律争议的病案复印，须由患者或其代理人手持相关证件线下办理。</w:t>
            </w:r>
          </w:p>
        </w:tc>
      </w:tr>
      <w:tr w:rsidR="0045093E" w:rsidTr="00AC7304">
        <w:trPr>
          <w:trHeight w:val="700"/>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lastRenderedPageBreak/>
              <w:t>医院端</w:t>
            </w:r>
          </w:p>
        </w:tc>
        <w:tc>
          <w:tcPr>
            <w:tcW w:w="1248" w:type="dxa"/>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现场创建</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满足患者或家属在病案室窗口进行自提申请服务，工作人员可通过医院端业务界面进行复（打）印新建；</w:t>
            </w:r>
          </w:p>
        </w:tc>
      </w:tr>
      <w:tr w:rsidR="0045093E" w:rsidTr="00AC7304">
        <w:trPr>
          <w:trHeight w:val="102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订单审核管理</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工作人员审核用户提交的申请数据，与患者在医院登记信息进行审核比对，如信息一致给予审核通过，并进入下一个阶段；如信息不相符，则给出不符合的原因，并通知用户，以方便用户再次进行病案复（打）印申请；</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审核通过管理</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对审核通过的信息能够进行搜索、筛选，并按照筛选信息进行详情查看和Excel表导出；</w:t>
            </w:r>
          </w:p>
        </w:tc>
      </w:tr>
      <w:tr w:rsidR="0045093E" w:rsidTr="00AC7304">
        <w:trPr>
          <w:trHeight w:val="9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结算管理</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对已结算病案能够进行搜索、筛选，并按照所筛选信息进行详情查看和Excel表导出，支持工作人员通过结算管理界面对已经打印的病案通知患者自提或快递上门揽件；</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订单查询</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能够根据日期、邮寄方式进行筛选查询订单，订单详情能够展示全部环节，快递单号、费用，支持Excel表导出；</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统计管理</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支持对申请量、收入进行统计，并对所有病案快递业务产生的数据进行统计汇总；</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vMerge w:val="restart"/>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系统用户和权限管理</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对业务平台用户角色进行维护和修改；</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对业务平台系统用户进行维护和修改；</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支付管理</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能够与电子发票平台对接，向患者提供电子发票；</w:t>
            </w:r>
          </w:p>
        </w:tc>
      </w:tr>
      <w:tr w:rsidR="0045093E" w:rsidTr="00AC7304">
        <w:trPr>
          <w:trHeight w:val="700"/>
        </w:trPr>
        <w:tc>
          <w:tcPr>
            <w:tcW w:w="851" w:type="dxa"/>
            <w:vMerge/>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jc w:val="center"/>
              <w:rPr>
                <w:rFonts w:asciiTheme="majorEastAsia" w:eastAsiaTheme="majorEastAsia" w:hAnsiTheme="majorEastAsia" w:cs="微软雅黑"/>
                <w:color w:val="00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45093E" w:rsidRDefault="0045093E" w:rsidP="00AC7304">
            <w:pPr>
              <w:widowControl/>
              <w:jc w:val="center"/>
              <w:textAlignment w:val="center"/>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用户管理</w:t>
            </w:r>
          </w:p>
        </w:tc>
        <w:tc>
          <w:tcPr>
            <w:tcW w:w="7824" w:type="dxa"/>
            <w:tcBorders>
              <w:top w:val="single" w:sz="4" w:space="0" w:color="000000"/>
              <w:left w:val="single" w:sz="4" w:space="0" w:color="000000"/>
              <w:bottom w:val="single" w:sz="4" w:space="0" w:color="000000"/>
              <w:right w:val="single" w:sz="4" w:space="0" w:color="000000"/>
            </w:tcBorders>
          </w:tcPr>
          <w:p w:rsidR="0045093E" w:rsidRDefault="0045093E" w:rsidP="00AC7304">
            <w:pPr>
              <w:widowControl/>
              <w:jc w:val="left"/>
              <w:textAlignment w:val="top"/>
              <w:rPr>
                <w:rFonts w:asciiTheme="majorEastAsia" w:eastAsiaTheme="majorEastAsia" w:hAnsiTheme="majorEastAsia" w:cs="微软雅黑"/>
                <w:color w:val="000000"/>
                <w:szCs w:val="21"/>
              </w:rPr>
            </w:pPr>
            <w:r>
              <w:rPr>
                <w:rFonts w:asciiTheme="majorEastAsia" w:eastAsiaTheme="majorEastAsia" w:hAnsiTheme="majorEastAsia" w:cs="微软雅黑" w:hint="eastAsia"/>
                <w:color w:val="000000"/>
                <w:kern w:val="0"/>
                <w:szCs w:val="21"/>
              </w:rPr>
              <w:t>管理员可进行新增用户设置，配置相关权限，对已经创建的人员进行权限修改或人员删除；</w:t>
            </w:r>
          </w:p>
        </w:tc>
      </w:tr>
    </w:tbl>
    <w:p w:rsidR="0045093E" w:rsidRPr="00C02EBE" w:rsidRDefault="0045093E" w:rsidP="00C02EBE">
      <w:pPr>
        <w:spacing w:line="360" w:lineRule="auto"/>
        <w:rPr>
          <w:b/>
          <w:sz w:val="30"/>
          <w:szCs w:val="30"/>
        </w:rPr>
      </w:pPr>
      <w:r w:rsidRPr="00C02EBE">
        <w:rPr>
          <w:rFonts w:asciiTheme="minorEastAsia" w:hAnsiTheme="minorEastAsia" w:hint="eastAsia"/>
          <w:b/>
          <w:sz w:val="30"/>
          <w:szCs w:val="30"/>
        </w:rPr>
        <w:t>三、报价要求</w:t>
      </w:r>
    </w:p>
    <w:p w:rsidR="0045093E" w:rsidRDefault="00C02EBE" w:rsidP="0045093E">
      <w:pPr>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sidR="0045093E">
        <w:rPr>
          <w:rFonts w:asciiTheme="minorEastAsia" w:hAnsiTheme="minorEastAsia" w:cs="宋体" w:hint="eastAsia"/>
          <w:color w:val="000000"/>
          <w:kern w:val="0"/>
          <w:sz w:val="24"/>
          <w:szCs w:val="24"/>
        </w:rPr>
        <w:t>供应商收取病患的病案复印（打印）工本费及快递费，病案复印（打印）</w:t>
      </w:r>
      <w:r w:rsidR="0045093E">
        <w:rPr>
          <w:rFonts w:asciiTheme="minorEastAsia" w:hAnsiTheme="minorEastAsia" w:cs="宋体" w:hint="eastAsia"/>
          <w:color w:val="000000" w:themeColor="text1"/>
          <w:kern w:val="0"/>
          <w:sz w:val="24"/>
          <w:szCs w:val="24"/>
        </w:rPr>
        <w:t>工本</w:t>
      </w:r>
      <w:r w:rsidR="0045093E">
        <w:rPr>
          <w:rFonts w:asciiTheme="minorEastAsia" w:hAnsiTheme="minorEastAsia" w:cs="宋体" w:hint="eastAsia"/>
          <w:color w:val="000000"/>
          <w:kern w:val="0"/>
          <w:sz w:val="24"/>
          <w:szCs w:val="24"/>
        </w:rPr>
        <w:t>费不得超出0.5元/页；快递费用应按供应商所在快递公司官方收费标准收取，并向病患公示收费标准，不得额外收取文件袋等包装物费用，以上收费根据患者需求提供发票。</w:t>
      </w:r>
      <w:r w:rsidR="00F91A65">
        <w:rPr>
          <w:rFonts w:asciiTheme="minorEastAsia" w:hAnsiTheme="minorEastAsia" w:cs="宋体" w:hint="eastAsia"/>
          <w:color w:val="000000"/>
          <w:kern w:val="0"/>
          <w:sz w:val="24"/>
          <w:szCs w:val="24"/>
        </w:rPr>
        <w:t>(提供官方收费标准加盖公章)</w:t>
      </w:r>
    </w:p>
    <w:p w:rsidR="00C02EBE" w:rsidRDefault="00C02EBE" w:rsidP="00C02EBE">
      <w:pPr>
        <w:spacing w:line="360" w:lineRule="auto"/>
        <w:ind w:firstLineChars="175" w:firstLine="420"/>
        <w:rPr>
          <w:sz w:val="24"/>
          <w:szCs w:val="28"/>
        </w:rPr>
      </w:pPr>
      <w:r>
        <w:rPr>
          <w:rFonts w:hint="eastAsia"/>
          <w:sz w:val="24"/>
          <w:szCs w:val="28"/>
        </w:rPr>
        <w:t>2</w:t>
      </w:r>
      <w:bookmarkStart w:id="0" w:name="_Toc21193"/>
      <w:bookmarkStart w:id="1" w:name="_Toc8808"/>
      <w:r>
        <w:rPr>
          <w:rFonts w:hint="eastAsia"/>
          <w:sz w:val="24"/>
          <w:szCs w:val="28"/>
        </w:rPr>
        <w:t>.</w:t>
      </w:r>
      <w:r>
        <w:rPr>
          <w:rFonts w:hint="eastAsia"/>
          <w:sz w:val="24"/>
          <w:szCs w:val="28"/>
        </w:rPr>
        <w:t>报价包含所投服务、人工、税费、售后及采购文件明示的风险等一切应有费用，本项目不接受联合体投标。</w:t>
      </w:r>
    </w:p>
    <w:p w:rsidR="00C02EBE" w:rsidRDefault="00C02EBE" w:rsidP="00C02EBE">
      <w:pPr>
        <w:spacing w:line="360" w:lineRule="auto"/>
        <w:ind w:firstLineChars="175" w:firstLine="420"/>
        <w:rPr>
          <w:sz w:val="24"/>
          <w:szCs w:val="28"/>
        </w:rPr>
      </w:pPr>
      <w:r>
        <w:rPr>
          <w:rFonts w:hint="eastAsia"/>
          <w:sz w:val="24"/>
          <w:szCs w:val="28"/>
        </w:rPr>
        <w:t>3.</w:t>
      </w:r>
      <w:r>
        <w:rPr>
          <w:rFonts w:hint="eastAsia"/>
          <w:sz w:val="24"/>
          <w:szCs w:val="28"/>
        </w:rPr>
        <w:t>超过控制价范围为无效报价，通过审查的投标人报价中不高于最高控制价且报价最低的为预中标人。</w:t>
      </w:r>
    </w:p>
    <w:bookmarkEnd w:id="0"/>
    <w:bookmarkEnd w:id="1"/>
    <w:p w:rsidR="002B4015" w:rsidRPr="009242F9" w:rsidRDefault="00BD1AB1" w:rsidP="00BD1AB1">
      <w:pPr>
        <w:spacing w:line="360" w:lineRule="auto"/>
        <w:rPr>
          <w:b/>
          <w:sz w:val="30"/>
          <w:szCs w:val="30"/>
        </w:rPr>
      </w:pPr>
      <w:r w:rsidRPr="009242F9">
        <w:rPr>
          <w:rFonts w:hint="eastAsia"/>
          <w:b/>
          <w:sz w:val="30"/>
          <w:szCs w:val="30"/>
        </w:rPr>
        <w:t>四</w:t>
      </w:r>
      <w:r w:rsidR="004E189D" w:rsidRPr="009242F9">
        <w:rPr>
          <w:rFonts w:hint="eastAsia"/>
          <w:b/>
          <w:sz w:val="30"/>
          <w:szCs w:val="30"/>
        </w:rPr>
        <w:t>、供应商应提交的证明材料及说明</w:t>
      </w:r>
    </w:p>
    <w:p w:rsidR="002B4015" w:rsidRDefault="004E189D">
      <w:pPr>
        <w:spacing w:line="360" w:lineRule="auto"/>
        <w:ind w:firstLineChars="175" w:firstLine="420"/>
        <w:rPr>
          <w:sz w:val="24"/>
          <w:szCs w:val="28"/>
        </w:rPr>
      </w:pPr>
      <w:r>
        <w:rPr>
          <w:rFonts w:hint="eastAsia"/>
          <w:sz w:val="24"/>
          <w:szCs w:val="28"/>
        </w:rPr>
        <w:t>投标文件组成部分（复印件加盖公章）。</w:t>
      </w:r>
    </w:p>
    <w:p w:rsidR="002B4015" w:rsidRDefault="004E189D">
      <w:pPr>
        <w:spacing w:line="360" w:lineRule="auto"/>
        <w:ind w:firstLineChars="175" w:firstLine="420"/>
        <w:rPr>
          <w:sz w:val="24"/>
          <w:szCs w:val="28"/>
        </w:rPr>
      </w:pPr>
      <w:r>
        <w:rPr>
          <w:sz w:val="24"/>
          <w:szCs w:val="28"/>
        </w:rPr>
        <w:t>1.</w:t>
      </w:r>
      <w:r>
        <w:rPr>
          <w:rFonts w:hint="eastAsia"/>
          <w:sz w:val="24"/>
          <w:szCs w:val="28"/>
        </w:rPr>
        <w:t>提供营业执照复印件。</w:t>
      </w:r>
    </w:p>
    <w:p w:rsidR="002B4015" w:rsidRDefault="004E189D">
      <w:pPr>
        <w:spacing w:line="360" w:lineRule="auto"/>
        <w:ind w:firstLineChars="175" w:firstLine="420"/>
        <w:rPr>
          <w:sz w:val="24"/>
          <w:szCs w:val="28"/>
        </w:rPr>
      </w:pPr>
      <w:r>
        <w:rPr>
          <w:sz w:val="24"/>
          <w:szCs w:val="28"/>
        </w:rPr>
        <w:lastRenderedPageBreak/>
        <w:t>2.</w:t>
      </w:r>
      <w:r>
        <w:rPr>
          <w:rFonts w:hint="eastAsia"/>
          <w:sz w:val="24"/>
          <w:szCs w:val="28"/>
        </w:rPr>
        <w:t>法定代表人身份证正反面复印件。</w:t>
      </w:r>
    </w:p>
    <w:p w:rsidR="002B4015" w:rsidRDefault="004E189D">
      <w:pPr>
        <w:spacing w:line="360" w:lineRule="auto"/>
        <w:ind w:firstLineChars="175" w:firstLine="420"/>
        <w:rPr>
          <w:sz w:val="24"/>
          <w:szCs w:val="28"/>
        </w:rPr>
      </w:pPr>
      <w:r>
        <w:rPr>
          <w:sz w:val="24"/>
          <w:szCs w:val="28"/>
        </w:rPr>
        <w:t>3.</w:t>
      </w:r>
      <w:r>
        <w:rPr>
          <w:rFonts w:hint="eastAsia"/>
          <w:sz w:val="24"/>
          <w:szCs w:val="28"/>
        </w:rPr>
        <w:t>投标文件签署授权委托书。（详见附件）</w:t>
      </w:r>
    </w:p>
    <w:p w:rsidR="002B4015" w:rsidRDefault="004E189D">
      <w:pPr>
        <w:spacing w:line="360" w:lineRule="auto"/>
        <w:ind w:firstLineChars="175" w:firstLine="420"/>
        <w:rPr>
          <w:sz w:val="24"/>
          <w:szCs w:val="28"/>
        </w:rPr>
      </w:pPr>
      <w:r>
        <w:rPr>
          <w:sz w:val="24"/>
          <w:szCs w:val="28"/>
        </w:rPr>
        <w:t>4.</w:t>
      </w:r>
      <w:r>
        <w:rPr>
          <w:rFonts w:hint="eastAsia"/>
          <w:sz w:val="24"/>
          <w:szCs w:val="28"/>
        </w:rPr>
        <w:t>受委托人身份证正反面复印件。</w:t>
      </w:r>
    </w:p>
    <w:p w:rsidR="002B4015" w:rsidRDefault="004E189D">
      <w:pPr>
        <w:spacing w:line="360" w:lineRule="auto"/>
        <w:ind w:firstLineChars="175" w:firstLine="420"/>
        <w:rPr>
          <w:sz w:val="24"/>
          <w:szCs w:val="28"/>
        </w:rPr>
      </w:pPr>
      <w:r>
        <w:rPr>
          <w:rFonts w:hint="eastAsia"/>
          <w:sz w:val="24"/>
          <w:szCs w:val="28"/>
        </w:rPr>
        <w:t>5.</w:t>
      </w:r>
      <w:r>
        <w:rPr>
          <w:rFonts w:hint="eastAsia"/>
          <w:sz w:val="24"/>
          <w:szCs w:val="28"/>
        </w:rPr>
        <w:t>法律、行政法规规定的其他条件。</w:t>
      </w:r>
    </w:p>
    <w:p w:rsidR="002B4015" w:rsidRDefault="004E189D">
      <w:pPr>
        <w:spacing w:line="360" w:lineRule="auto"/>
        <w:ind w:firstLineChars="175" w:firstLine="420"/>
        <w:rPr>
          <w:sz w:val="24"/>
          <w:szCs w:val="28"/>
        </w:rPr>
      </w:pPr>
      <w:r>
        <w:rPr>
          <w:rFonts w:hint="eastAsia"/>
          <w:sz w:val="24"/>
          <w:szCs w:val="28"/>
        </w:rPr>
        <w:t>6.</w:t>
      </w:r>
      <w:r>
        <w:rPr>
          <w:rFonts w:hint="eastAsia"/>
          <w:sz w:val="24"/>
          <w:szCs w:val="28"/>
        </w:rPr>
        <w:t>服务保证及服务承诺。（详见附件）</w:t>
      </w:r>
    </w:p>
    <w:p w:rsidR="002B4015" w:rsidRDefault="004E189D">
      <w:pPr>
        <w:spacing w:line="360" w:lineRule="auto"/>
        <w:ind w:firstLineChars="175" w:firstLine="420"/>
        <w:rPr>
          <w:sz w:val="24"/>
          <w:szCs w:val="28"/>
        </w:rPr>
      </w:pPr>
      <w:r>
        <w:rPr>
          <w:rFonts w:hint="eastAsia"/>
          <w:sz w:val="24"/>
          <w:szCs w:val="28"/>
        </w:rPr>
        <w:t>7</w:t>
      </w:r>
      <w:r>
        <w:rPr>
          <w:sz w:val="24"/>
          <w:szCs w:val="28"/>
        </w:rPr>
        <w:t>.</w:t>
      </w:r>
      <w:r>
        <w:rPr>
          <w:rFonts w:hint="eastAsia"/>
          <w:sz w:val="24"/>
          <w:szCs w:val="28"/>
        </w:rPr>
        <w:t>投标函。（详见附件）</w:t>
      </w:r>
    </w:p>
    <w:p w:rsidR="002B4015" w:rsidRPr="00C02EBE" w:rsidRDefault="002B4015" w:rsidP="00C02EBE">
      <w:pPr>
        <w:spacing w:line="360" w:lineRule="auto"/>
        <w:rPr>
          <w:b/>
          <w:sz w:val="30"/>
          <w:szCs w:val="30"/>
        </w:rPr>
      </w:pPr>
    </w:p>
    <w:p w:rsidR="002B4015" w:rsidRPr="00C02EBE" w:rsidRDefault="00C02EBE" w:rsidP="00C02EBE">
      <w:pPr>
        <w:spacing w:line="360" w:lineRule="auto"/>
        <w:rPr>
          <w:b/>
          <w:sz w:val="30"/>
          <w:szCs w:val="30"/>
        </w:rPr>
      </w:pPr>
      <w:r w:rsidRPr="00C02EBE">
        <w:rPr>
          <w:rFonts w:hint="eastAsia"/>
          <w:b/>
          <w:sz w:val="30"/>
          <w:szCs w:val="30"/>
        </w:rPr>
        <w:t>五</w:t>
      </w:r>
      <w:r w:rsidR="004E189D" w:rsidRPr="00C02EBE">
        <w:rPr>
          <w:rFonts w:hint="eastAsia"/>
          <w:b/>
          <w:sz w:val="30"/>
          <w:szCs w:val="30"/>
        </w:rPr>
        <w:t>、报价文件须提供的材料及注意事项：</w:t>
      </w:r>
    </w:p>
    <w:p w:rsidR="002B4015" w:rsidRDefault="004E189D">
      <w:pPr>
        <w:spacing w:line="360" w:lineRule="auto"/>
        <w:ind w:firstLineChars="175" w:firstLine="420"/>
        <w:rPr>
          <w:sz w:val="24"/>
          <w:szCs w:val="28"/>
        </w:rPr>
      </w:pPr>
      <w:r>
        <w:rPr>
          <w:sz w:val="24"/>
          <w:szCs w:val="28"/>
        </w:rPr>
        <w:t>1.</w:t>
      </w:r>
      <w:r>
        <w:rPr>
          <w:sz w:val="24"/>
          <w:szCs w:val="28"/>
        </w:rPr>
        <w:t>报价公司必须具备该经营资质，并提供相应证照</w:t>
      </w:r>
      <w:r>
        <w:rPr>
          <w:sz w:val="24"/>
          <w:szCs w:val="28"/>
        </w:rPr>
        <w:t>;</w:t>
      </w:r>
    </w:p>
    <w:p w:rsidR="002B4015" w:rsidRDefault="004E189D">
      <w:pPr>
        <w:spacing w:line="360" w:lineRule="auto"/>
        <w:ind w:firstLineChars="175" w:firstLine="420"/>
        <w:rPr>
          <w:sz w:val="24"/>
          <w:szCs w:val="28"/>
        </w:rPr>
      </w:pPr>
      <w:r>
        <w:rPr>
          <w:sz w:val="24"/>
          <w:szCs w:val="28"/>
        </w:rPr>
        <w:t>2.</w:t>
      </w:r>
      <w:r>
        <w:rPr>
          <w:sz w:val="24"/>
          <w:szCs w:val="28"/>
        </w:rPr>
        <w:t>所报产品必须满足</w:t>
      </w:r>
      <w:r>
        <w:rPr>
          <w:rFonts w:hint="eastAsia"/>
          <w:sz w:val="24"/>
          <w:szCs w:val="28"/>
        </w:rPr>
        <w:t>项目</w:t>
      </w:r>
      <w:r>
        <w:rPr>
          <w:sz w:val="24"/>
          <w:szCs w:val="28"/>
        </w:rPr>
        <w:t>参数要求，否则视为废标</w:t>
      </w:r>
      <w:r>
        <w:rPr>
          <w:sz w:val="24"/>
          <w:szCs w:val="28"/>
        </w:rPr>
        <w:t>;</w:t>
      </w:r>
    </w:p>
    <w:p w:rsidR="002B4015" w:rsidRDefault="004E189D">
      <w:pPr>
        <w:spacing w:line="360" w:lineRule="auto"/>
        <w:ind w:firstLineChars="175" w:firstLine="420"/>
        <w:rPr>
          <w:sz w:val="24"/>
          <w:szCs w:val="28"/>
        </w:rPr>
      </w:pPr>
      <w:r>
        <w:rPr>
          <w:sz w:val="24"/>
          <w:szCs w:val="28"/>
        </w:rPr>
        <w:t>3.</w:t>
      </w:r>
      <w:r>
        <w:rPr>
          <w:sz w:val="24"/>
          <w:szCs w:val="28"/>
        </w:rPr>
        <w:t>报价</w:t>
      </w:r>
      <w:r>
        <w:rPr>
          <w:rFonts w:hint="eastAsia"/>
          <w:sz w:val="24"/>
          <w:szCs w:val="28"/>
        </w:rPr>
        <w:t>文件</w:t>
      </w:r>
      <w:r>
        <w:rPr>
          <w:sz w:val="24"/>
          <w:szCs w:val="28"/>
        </w:rPr>
        <w:t>加盖公章密封，于</w:t>
      </w:r>
      <w:r w:rsidR="00C02EBE" w:rsidRPr="00F91A65">
        <w:rPr>
          <w:rFonts w:hint="eastAsia"/>
          <w:b/>
          <w:sz w:val="24"/>
          <w:szCs w:val="28"/>
          <w:u w:val="single"/>
        </w:rPr>
        <w:t>一</w:t>
      </w:r>
      <w:r w:rsidRPr="00F91A65">
        <w:rPr>
          <w:b/>
          <w:sz w:val="24"/>
          <w:szCs w:val="28"/>
          <w:u w:val="single"/>
        </w:rPr>
        <w:t>月</w:t>
      </w:r>
      <w:r w:rsidR="00C02EBE" w:rsidRPr="00F91A65">
        <w:rPr>
          <w:b/>
          <w:sz w:val="24"/>
          <w:szCs w:val="28"/>
          <w:u w:val="single"/>
        </w:rPr>
        <w:t>二十</w:t>
      </w:r>
      <w:r w:rsidRPr="00F91A65">
        <w:rPr>
          <w:rFonts w:hint="eastAsia"/>
          <w:b/>
          <w:sz w:val="24"/>
          <w:szCs w:val="28"/>
          <w:u w:val="single"/>
        </w:rPr>
        <w:t>五</w:t>
      </w:r>
      <w:r w:rsidRPr="00F91A65">
        <w:rPr>
          <w:b/>
          <w:sz w:val="24"/>
          <w:szCs w:val="28"/>
          <w:u w:val="single"/>
        </w:rPr>
        <w:t>日</w:t>
      </w:r>
      <w:r w:rsidRPr="00F91A65">
        <w:rPr>
          <w:b/>
          <w:sz w:val="24"/>
          <w:szCs w:val="28"/>
          <w:u w:val="single"/>
        </w:rPr>
        <w:t>16</w:t>
      </w:r>
      <w:r w:rsidRPr="00F91A65">
        <w:rPr>
          <w:b/>
          <w:sz w:val="24"/>
          <w:szCs w:val="28"/>
          <w:u w:val="single"/>
        </w:rPr>
        <w:t>：</w:t>
      </w:r>
      <w:r w:rsidRPr="00F91A65">
        <w:rPr>
          <w:b/>
          <w:sz w:val="24"/>
          <w:szCs w:val="28"/>
          <w:u w:val="single"/>
        </w:rPr>
        <w:t>00</w:t>
      </w:r>
      <w:r w:rsidRPr="00F91A65">
        <w:rPr>
          <w:b/>
          <w:sz w:val="24"/>
          <w:szCs w:val="28"/>
          <w:u w:val="single"/>
        </w:rPr>
        <w:t>时前送至桐城市人民医院综合采购办公室</w:t>
      </w:r>
      <w:r>
        <w:rPr>
          <w:sz w:val="24"/>
          <w:szCs w:val="28"/>
        </w:rPr>
        <w:t>，本着自愿原则，逾期视为放弃！</w:t>
      </w:r>
    </w:p>
    <w:p w:rsidR="002B4015" w:rsidRDefault="004E189D">
      <w:pPr>
        <w:spacing w:line="360" w:lineRule="auto"/>
        <w:ind w:firstLineChars="175" w:firstLine="420"/>
        <w:rPr>
          <w:sz w:val="24"/>
          <w:szCs w:val="28"/>
        </w:rPr>
      </w:pPr>
      <w:r>
        <w:rPr>
          <w:sz w:val="24"/>
          <w:szCs w:val="28"/>
        </w:rPr>
        <w:t>4.</w:t>
      </w:r>
      <w:r>
        <w:rPr>
          <w:sz w:val="24"/>
          <w:szCs w:val="28"/>
        </w:rPr>
        <w:t>不接收快递报价文件。</w:t>
      </w:r>
    </w:p>
    <w:p w:rsidR="002B4015" w:rsidRDefault="002B4015">
      <w:pPr>
        <w:spacing w:line="360" w:lineRule="auto"/>
        <w:ind w:firstLineChars="175" w:firstLine="420"/>
        <w:rPr>
          <w:sz w:val="24"/>
          <w:szCs w:val="28"/>
        </w:rPr>
      </w:pPr>
    </w:p>
    <w:p w:rsidR="002B4015" w:rsidRDefault="004E189D">
      <w:pPr>
        <w:spacing w:line="360" w:lineRule="auto"/>
        <w:ind w:firstLineChars="175" w:firstLine="420"/>
        <w:rPr>
          <w:sz w:val="24"/>
          <w:szCs w:val="28"/>
        </w:rPr>
      </w:pPr>
      <w:r>
        <w:rPr>
          <w:rFonts w:hint="eastAsia"/>
          <w:sz w:val="24"/>
          <w:szCs w:val="28"/>
        </w:rPr>
        <w:t>医院综合采购办公室联系电话：</w:t>
      </w:r>
      <w:r>
        <w:rPr>
          <w:rFonts w:hint="eastAsia"/>
          <w:sz w:val="24"/>
          <w:szCs w:val="28"/>
        </w:rPr>
        <w:t xml:space="preserve"> </w:t>
      </w:r>
      <w:r w:rsidR="002177E4">
        <w:rPr>
          <w:rFonts w:hint="eastAsia"/>
          <w:sz w:val="24"/>
          <w:szCs w:val="28"/>
        </w:rPr>
        <w:t xml:space="preserve">  </w:t>
      </w:r>
      <w:r>
        <w:rPr>
          <w:rFonts w:hint="eastAsia"/>
          <w:sz w:val="24"/>
          <w:szCs w:val="28"/>
        </w:rPr>
        <w:t>0556-6197</w:t>
      </w:r>
      <w:r>
        <w:rPr>
          <w:sz w:val="24"/>
          <w:szCs w:val="28"/>
        </w:rPr>
        <w:t>331</w:t>
      </w:r>
    </w:p>
    <w:p w:rsidR="002B4015" w:rsidRDefault="004E189D">
      <w:pPr>
        <w:spacing w:line="360" w:lineRule="auto"/>
        <w:ind w:firstLineChars="175" w:firstLine="420"/>
        <w:rPr>
          <w:sz w:val="24"/>
          <w:szCs w:val="28"/>
        </w:rPr>
      </w:pPr>
      <w:r>
        <w:rPr>
          <w:rFonts w:hint="eastAsia"/>
          <w:sz w:val="24"/>
          <w:szCs w:val="28"/>
        </w:rPr>
        <w:t>项目联系人</w:t>
      </w:r>
      <w:r w:rsidR="002177E4">
        <w:rPr>
          <w:rFonts w:hint="eastAsia"/>
          <w:sz w:val="24"/>
          <w:szCs w:val="28"/>
        </w:rPr>
        <w:t>：</w:t>
      </w:r>
      <w:r w:rsidR="00F91A65">
        <w:rPr>
          <w:rFonts w:hint="eastAsia"/>
          <w:sz w:val="24"/>
          <w:szCs w:val="28"/>
        </w:rPr>
        <w:t>徐主任</w:t>
      </w:r>
      <w:r w:rsidR="002177E4">
        <w:rPr>
          <w:rFonts w:hint="eastAsia"/>
          <w:sz w:val="24"/>
          <w:szCs w:val="28"/>
        </w:rPr>
        <w:t xml:space="preserve">  </w:t>
      </w:r>
      <w:r w:rsidR="002177E4">
        <w:rPr>
          <w:rFonts w:hint="eastAsia"/>
          <w:sz w:val="24"/>
          <w:szCs w:val="28"/>
        </w:rPr>
        <w:t>联系电话：</w:t>
      </w:r>
      <w:r w:rsidR="00FC5046">
        <w:rPr>
          <w:rFonts w:hint="eastAsia"/>
          <w:sz w:val="24"/>
          <w:szCs w:val="28"/>
        </w:rPr>
        <w:t xml:space="preserve"> </w:t>
      </w:r>
      <w:r>
        <w:rPr>
          <w:rFonts w:hint="eastAsia"/>
          <w:sz w:val="24"/>
          <w:szCs w:val="28"/>
        </w:rPr>
        <w:t>0556-</w:t>
      </w:r>
      <w:r>
        <w:rPr>
          <w:sz w:val="24"/>
          <w:szCs w:val="28"/>
        </w:rPr>
        <w:t>6197</w:t>
      </w:r>
      <w:r w:rsidR="00F91A65">
        <w:rPr>
          <w:rFonts w:hint="eastAsia"/>
          <w:sz w:val="24"/>
          <w:szCs w:val="28"/>
        </w:rPr>
        <w:t>005</w:t>
      </w:r>
    </w:p>
    <w:p w:rsidR="002B4015" w:rsidRDefault="002B4015">
      <w:pPr>
        <w:spacing w:line="360" w:lineRule="auto"/>
        <w:ind w:firstLineChars="175" w:firstLine="420"/>
        <w:rPr>
          <w:sz w:val="24"/>
          <w:szCs w:val="28"/>
        </w:rPr>
      </w:pPr>
    </w:p>
    <w:p w:rsidR="002B4015" w:rsidRDefault="002B4015">
      <w:pPr>
        <w:spacing w:line="360" w:lineRule="auto"/>
        <w:ind w:firstLineChars="175" w:firstLine="420"/>
        <w:rPr>
          <w:sz w:val="24"/>
          <w:szCs w:val="28"/>
        </w:rPr>
      </w:pPr>
    </w:p>
    <w:p w:rsidR="002B4015" w:rsidRPr="002177E4" w:rsidRDefault="002B4015">
      <w:pPr>
        <w:spacing w:line="360" w:lineRule="auto"/>
        <w:ind w:firstLineChars="175" w:firstLine="420"/>
        <w:rPr>
          <w:sz w:val="24"/>
          <w:szCs w:val="28"/>
        </w:rPr>
      </w:pPr>
    </w:p>
    <w:p w:rsidR="002B4015" w:rsidRDefault="002B4015">
      <w:pPr>
        <w:spacing w:line="360" w:lineRule="auto"/>
        <w:ind w:firstLineChars="175" w:firstLine="420"/>
        <w:rPr>
          <w:sz w:val="24"/>
          <w:szCs w:val="28"/>
        </w:rPr>
      </w:pPr>
    </w:p>
    <w:p w:rsidR="002B4015" w:rsidRPr="00F91A65" w:rsidRDefault="004E189D" w:rsidP="00F91A65">
      <w:pPr>
        <w:spacing w:line="360" w:lineRule="auto"/>
        <w:ind w:firstLineChars="175" w:firstLine="422"/>
        <w:jc w:val="right"/>
        <w:rPr>
          <w:b/>
          <w:sz w:val="24"/>
          <w:szCs w:val="28"/>
        </w:rPr>
      </w:pPr>
      <w:r w:rsidRPr="00F91A65">
        <w:rPr>
          <w:rFonts w:hint="eastAsia"/>
          <w:b/>
          <w:sz w:val="24"/>
          <w:szCs w:val="28"/>
        </w:rPr>
        <w:t>桐城市人民医院</w:t>
      </w:r>
    </w:p>
    <w:p w:rsidR="002B4015" w:rsidRPr="00F91A65" w:rsidRDefault="004E189D" w:rsidP="00F91A65">
      <w:pPr>
        <w:spacing w:line="360" w:lineRule="auto"/>
        <w:ind w:firstLineChars="175" w:firstLine="422"/>
        <w:jc w:val="right"/>
        <w:rPr>
          <w:b/>
          <w:sz w:val="24"/>
          <w:szCs w:val="28"/>
        </w:rPr>
      </w:pPr>
      <w:r w:rsidRPr="00F91A65">
        <w:rPr>
          <w:b/>
          <w:sz w:val="24"/>
          <w:szCs w:val="28"/>
        </w:rPr>
        <w:t>202</w:t>
      </w:r>
      <w:r w:rsidR="00580455" w:rsidRPr="00F91A65">
        <w:rPr>
          <w:rFonts w:hint="eastAsia"/>
          <w:b/>
          <w:sz w:val="24"/>
          <w:szCs w:val="28"/>
        </w:rPr>
        <w:t>5</w:t>
      </w:r>
      <w:r w:rsidRPr="00F91A65">
        <w:rPr>
          <w:rFonts w:hint="eastAsia"/>
          <w:b/>
          <w:sz w:val="24"/>
          <w:szCs w:val="28"/>
        </w:rPr>
        <w:t>年</w:t>
      </w:r>
      <w:r w:rsidRPr="00F91A65">
        <w:rPr>
          <w:b/>
          <w:sz w:val="24"/>
          <w:szCs w:val="28"/>
        </w:rPr>
        <w:t>1</w:t>
      </w:r>
      <w:r w:rsidRPr="00F91A65">
        <w:rPr>
          <w:rFonts w:hint="eastAsia"/>
          <w:b/>
          <w:sz w:val="24"/>
          <w:szCs w:val="28"/>
        </w:rPr>
        <w:t>月</w:t>
      </w:r>
      <w:r w:rsidRPr="00F91A65">
        <w:rPr>
          <w:b/>
          <w:sz w:val="24"/>
          <w:szCs w:val="28"/>
        </w:rPr>
        <w:t>2</w:t>
      </w:r>
      <w:r w:rsidR="00580455" w:rsidRPr="00F91A65">
        <w:rPr>
          <w:rFonts w:hint="eastAsia"/>
          <w:b/>
          <w:sz w:val="24"/>
          <w:szCs w:val="28"/>
        </w:rPr>
        <w:t>0</w:t>
      </w:r>
      <w:r w:rsidRPr="00F91A65">
        <w:rPr>
          <w:rFonts w:hint="eastAsia"/>
          <w:b/>
          <w:sz w:val="24"/>
          <w:szCs w:val="28"/>
        </w:rPr>
        <w:t>日</w:t>
      </w:r>
    </w:p>
    <w:p w:rsidR="002B4015" w:rsidRPr="00F91A65" w:rsidRDefault="004E189D">
      <w:pPr>
        <w:rPr>
          <w:b/>
          <w:sz w:val="24"/>
          <w:szCs w:val="28"/>
        </w:rPr>
      </w:pPr>
      <w:r w:rsidRPr="00F91A65">
        <w:rPr>
          <w:rFonts w:hint="eastAsia"/>
          <w:b/>
          <w:sz w:val="24"/>
          <w:szCs w:val="28"/>
        </w:rPr>
        <w:br w:type="page"/>
      </w:r>
    </w:p>
    <w:p w:rsidR="00411F3C" w:rsidRDefault="00411F3C" w:rsidP="00411F3C">
      <w:pPr>
        <w:wordWrap w:val="0"/>
        <w:spacing w:line="360" w:lineRule="auto"/>
        <w:rPr>
          <w:rFonts w:asciiTheme="minorEastAsia" w:hAnsiTheme="minorEastAsia" w:cstheme="minorEastAsia"/>
          <w:b/>
          <w:sz w:val="24"/>
        </w:rPr>
      </w:pPr>
      <w:r>
        <w:rPr>
          <w:rFonts w:asciiTheme="minorEastAsia" w:hAnsiTheme="minorEastAsia" w:cstheme="minorEastAsia" w:hint="eastAsia"/>
          <w:b/>
          <w:sz w:val="24"/>
        </w:rPr>
        <w:lastRenderedPageBreak/>
        <w:t>附</w:t>
      </w:r>
      <w:r w:rsidR="00AB3314">
        <w:rPr>
          <w:rFonts w:asciiTheme="minorEastAsia" w:hAnsiTheme="minorEastAsia" w:cstheme="minorEastAsia" w:hint="eastAsia"/>
          <w:b/>
          <w:sz w:val="24"/>
        </w:rPr>
        <w:t>：</w:t>
      </w:r>
    </w:p>
    <w:p w:rsidR="002B4015" w:rsidRDefault="004E189D">
      <w:pPr>
        <w:wordWrap w:val="0"/>
        <w:spacing w:line="360" w:lineRule="auto"/>
        <w:jc w:val="center"/>
        <w:rPr>
          <w:rFonts w:asciiTheme="minorEastAsia" w:hAnsiTheme="minorEastAsia" w:cstheme="minorEastAsia"/>
          <w:b/>
          <w:sz w:val="24"/>
        </w:rPr>
      </w:pPr>
      <w:r>
        <w:rPr>
          <w:rFonts w:asciiTheme="minorEastAsia" w:hAnsiTheme="minorEastAsia" w:cstheme="minorEastAsia" w:hint="eastAsia"/>
          <w:b/>
          <w:sz w:val="24"/>
        </w:rPr>
        <w:t>法定代表人授权委托书</w:t>
      </w:r>
    </w:p>
    <w:p w:rsidR="002B4015" w:rsidRDefault="002B4015">
      <w:pPr>
        <w:wordWrap w:val="0"/>
        <w:spacing w:line="360" w:lineRule="auto"/>
        <w:jc w:val="center"/>
        <w:rPr>
          <w:rFonts w:asciiTheme="minorEastAsia" w:hAnsiTheme="minorEastAsia" w:cstheme="minorEastAsia"/>
          <w:b/>
          <w:sz w:val="24"/>
        </w:rPr>
      </w:pPr>
    </w:p>
    <w:p w:rsidR="002B4015" w:rsidRDefault="004E189D">
      <w:pPr>
        <w:wordWrap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人（姓名）系（投标人名称）的法定代表人，现委托（姓名）为我方授权委托人。授权委托人根据授权，以我方名义签署、澄清、说明、补正、递交、撤回、修改（项目名称）投标文件、签订合同和处理有关事宜，其法律后果由我方承担。</w:t>
      </w:r>
    </w:p>
    <w:p w:rsidR="002B4015" w:rsidRDefault="004E189D">
      <w:pPr>
        <w:wordWrap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委托期限：。</w:t>
      </w:r>
    </w:p>
    <w:p w:rsidR="002B4015" w:rsidRDefault="004E189D">
      <w:pPr>
        <w:wordWrap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授权委托人无转委托权，特此委托。</w:t>
      </w:r>
    </w:p>
    <w:p w:rsidR="002B4015" w:rsidRDefault="002B4015">
      <w:pPr>
        <w:wordWrap w:val="0"/>
        <w:spacing w:line="360" w:lineRule="auto"/>
        <w:rPr>
          <w:rFonts w:asciiTheme="minorEastAsia" w:hAnsiTheme="minorEastAsia" w:cstheme="minorEastAsia"/>
          <w:sz w:val="24"/>
        </w:rPr>
      </w:pPr>
    </w:p>
    <w:p w:rsidR="002B4015" w:rsidRDefault="004E189D">
      <w:pPr>
        <w:wordWrap w:val="0"/>
        <w:spacing w:line="360" w:lineRule="auto"/>
        <w:ind w:firstLineChars="200" w:firstLine="480"/>
        <w:rPr>
          <w:rFonts w:asciiTheme="minorEastAsia" w:hAnsiTheme="minorEastAsia" w:cstheme="minorEastAsia"/>
          <w:sz w:val="24"/>
          <w:u w:val="single"/>
        </w:rPr>
      </w:pPr>
      <w:r>
        <w:rPr>
          <w:rFonts w:asciiTheme="minorEastAsia" w:hAnsiTheme="minorEastAsia" w:cstheme="minorEastAsia" w:hint="eastAsia"/>
          <w:sz w:val="24"/>
        </w:rPr>
        <w:t>授权委托人：</w:t>
      </w:r>
      <w:r>
        <w:rPr>
          <w:rFonts w:asciiTheme="minorEastAsia" w:hAnsiTheme="minorEastAsia" w:cstheme="minorEastAsia" w:hint="eastAsia"/>
          <w:sz w:val="24"/>
          <w:u w:val="single"/>
        </w:rPr>
        <w:t xml:space="preserve">   （签字）   </w:t>
      </w:r>
      <w:r>
        <w:rPr>
          <w:rFonts w:asciiTheme="minorEastAsia" w:hAnsiTheme="minorEastAsia" w:cstheme="minorEastAsia" w:hint="eastAsia"/>
          <w:sz w:val="24"/>
        </w:rPr>
        <w:t>性别 ：年龄：_______</w:t>
      </w:r>
    </w:p>
    <w:p w:rsidR="002B4015" w:rsidRDefault="004E189D">
      <w:pPr>
        <w:wordWrap w:val="0"/>
        <w:spacing w:line="360" w:lineRule="auto"/>
        <w:ind w:firstLineChars="200" w:firstLine="480"/>
        <w:rPr>
          <w:rFonts w:asciiTheme="minorEastAsia" w:hAnsiTheme="minorEastAsia" w:cstheme="minorEastAsia"/>
          <w:sz w:val="24"/>
          <w:u w:val="single"/>
        </w:rPr>
      </w:pPr>
      <w:r>
        <w:rPr>
          <w:rFonts w:asciiTheme="minorEastAsia" w:hAnsiTheme="minorEastAsia" w:cstheme="minorEastAsia" w:hint="eastAsia"/>
          <w:sz w:val="24"/>
        </w:rPr>
        <w:t>身份证号码：职务：</w:t>
      </w:r>
    </w:p>
    <w:p w:rsidR="002B4015" w:rsidRDefault="004E189D">
      <w:pPr>
        <w:wordWrap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投标人：</w:t>
      </w:r>
      <w:r>
        <w:rPr>
          <w:rFonts w:asciiTheme="minorEastAsia" w:hAnsiTheme="minorEastAsia" w:cstheme="minorEastAsia" w:hint="eastAsia"/>
          <w:sz w:val="24"/>
          <w:u w:val="single"/>
        </w:rPr>
        <w:t xml:space="preserve">                                          （盖章）</w:t>
      </w:r>
    </w:p>
    <w:p w:rsidR="002B4015" w:rsidRDefault="004E189D">
      <w:pPr>
        <w:wordWrap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法定代表人：</w:t>
      </w:r>
      <w:r>
        <w:rPr>
          <w:rFonts w:asciiTheme="minorEastAsia" w:hAnsiTheme="minorEastAsia" w:cstheme="minorEastAsia" w:hint="eastAsia"/>
          <w:sz w:val="24"/>
          <w:u w:val="single"/>
        </w:rPr>
        <w:t xml:space="preserve">                                （签字或盖章）</w:t>
      </w:r>
    </w:p>
    <w:p w:rsidR="002B4015" w:rsidRDefault="004E189D">
      <w:pPr>
        <w:wordWrap w:val="0"/>
        <w:spacing w:line="360" w:lineRule="auto"/>
        <w:ind w:right="480" w:firstLineChars="200" w:firstLine="480"/>
        <w:rPr>
          <w:rFonts w:asciiTheme="minorEastAsia" w:hAnsiTheme="minorEastAsia" w:cstheme="minorEastAsia"/>
          <w:sz w:val="24"/>
        </w:rPr>
      </w:pPr>
      <w:r>
        <w:rPr>
          <w:rFonts w:asciiTheme="minorEastAsia" w:hAnsiTheme="minorEastAsia" w:cstheme="minorEastAsia" w:hint="eastAsia"/>
          <w:sz w:val="24"/>
        </w:rPr>
        <w:t>授权委托日期：年 月日</w:t>
      </w:r>
    </w:p>
    <w:p w:rsidR="002B4015" w:rsidRDefault="002B4015">
      <w:pPr>
        <w:wordWrap w:val="0"/>
        <w:spacing w:line="360" w:lineRule="auto"/>
        <w:ind w:right="480" w:firstLineChars="200" w:firstLine="480"/>
        <w:rPr>
          <w:rFonts w:asciiTheme="minorEastAsia" w:hAnsiTheme="minorEastAsia" w:cstheme="minorEastAsia"/>
          <w:sz w:val="24"/>
        </w:rPr>
      </w:pPr>
    </w:p>
    <w:p w:rsidR="002B4015" w:rsidRDefault="004E189D">
      <w:pPr>
        <w:wordWrap w:val="0"/>
        <w:spacing w:line="360" w:lineRule="auto"/>
        <w:ind w:right="480" w:firstLineChars="200" w:firstLine="480"/>
        <w:rPr>
          <w:rFonts w:asciiTheme="minorEastAsia" w:hAnsiTheme="minorEastAsia" w:cstheme="minorEastAsia"/>
          <w:sz w:val="24"/>
        </w:rPr>
      </w:pPr>
      <w:r>
        <w:rPr>
          <w:rFonts w:asciiTheme="minorEastAsia" w:hAnsiTheme="minorEastAsia" w:cstheme="minorEastAsia" w:hint="eastAsia"/>
          <w:sz w:val="24"/>
        </w:rPr>
        <w:t>附：委托代理人身份证复印件</w:t>
      </w:r>
    </w:p>
    <w:p w:rsidR="002B4015" w:rsidRDefault="004E189D">
      <w:pPr>
        <w:rPr>
          <w:sz w:val="24"/>
          <w:szCs w:val="28"/>
        </w:rPr>
      </w:pPr>
      <w:r>
        <w:rPr>
          <w:rFonts w:hint="eastAsia"/>
          <w:sz w:val="24"/>
          <w:szCs w:val="28"/>
        </w:rPr>
        <w:br w:type="page"/>
      </w:r>
    </w:p>
    <w:p w:rsidR="002B4015" w:rsidRDefault="004E189D">
      <w:pPr>
        <w:pStyle w:val="3"/>
        <w:jc w:val="center"/>
        <w:rPr>
          <w:rFonts w:asciiTheme="minorEastAsia" w:hAnsiTheme="minorEastAsia" w:cstheme="minorEastAsia"/>
        </w:rPr>
      </w:pPr>
      <w:r>
        <w:rPr>
          <w:rFonts w:asciiTheme="minorEastAsia" w:hAnsiTheme="minorEastAsia" w:cstheme="minorEastAsia" w:hint="eastAsia"/>
        </w:rPr>
        <w:lastRenderedPageBreak/>
        <w:t>服务保证及服务承诺</w:t>
      </w:r>
    </w:p>
    <w:p w:rsidR="002B4015" w:rsidRDefault="002B4015">
      <w:pPr>
        <w:tabs>
          <w:tab w:val="left" w:pos="1815"/>
        </w:tabs>
        <w:spacing w:line="360" w:lineRule="auto"/>
        <w:rPr>
          <w:rFonts w:asciiTheme="minorEastAsia" w:hAnsiTheme="minorEastAsia" w:cstheme="minorEastAsia"/>
          <w:b/>
          <w:sz w:val="22"/>
        </w:rPr>
      </w:pPr>
    </w:p>
    <w:p w:rsidR="002B4015" w:rsidRDefault="004E189D">
      <w:pPr>
        <w:tabs>
          <w:tab w:val="left" w:pos="1815"/>
        </w:tabs>
        <w:spacing w:line="360" w:lineRule="auto"/>
        <w:ind w:firstLineChars="196" w:firstLine="470"/>
        <w:rPr>
          <w:rFonts w:asciiTheme="minorEastAsia" w:hAnsiTheme="minorEastAsia" w:cstheme="minorEastAsia"/>
          <w:bCs/>
          <w:sz w:val="24"/>
        </w:rPr>
      </w:pPr>
      <w:r>
        <w:rPr>
          <w:rFonts w:asciiTheme="minorEastAsia" w:hAnsiTheme="minorEastAsia" w:cstheme="minorEastAsia" w:hint="eastAsia"/>
          <w:bCs/>
          <w:sz w:val="24"/>
        </w:rPr>
        <w:t>我方承诺按照本项目招标公告中采购内容中所有内容及采购人要求完成所有服务。</w:t>
      </w:r>
    </w:p>
    <w:p w:rsidR="002B4015" w:rsidRDefault="002B4015">
      <w:pPr>
        <w:tabs>
          <w:tab w:val="left" w:pos="1815"/>
        </w:tabs>
        <w:spacing w:line="360" w:lineRule="auto"/>
        <w:rPr>
          <w:rFonts w:asciiTheme="minorEastAsia" w:hAnsiTheme="minorEastAsia" w:cstheme="minorEastAsia"/>
          <w:szCs w:val="21"/>
        </w:rPr>
      </w:pPr>
    </w:p>
    <w:p w:rsidR="002B4015" w:rsidRDefault="002B4015">
      <w:pPr>
        <w:tabs>
          <w:tab w:val="left" w:pos="1815"/>
        </w:tabs>
        <w:spacing w:line="360" w:lineRule="auto"/>
        <w:rPr>
          <w:rFonts w:asciiTheme="minorEastAsia" w:hAnsiTheme="minorEastAsia" w:cstheme="minorEastAsia"/>
          <w:szCs w:val="21"/>
        </w:rPr>
      </w:pPr>
    </w:p>
    <w:p w:rsidR="002B4015" w:rsidRDefault="002B4015">
      <w:pPr>
        <w:tabs>
          <w:tab w:val="left" w:pos="1815"/>
        </w:tabs>
        <w:spacing w:line="360" w:lineRule="auto"/>
        <w:ind w:firstLineChars="200" w:firstLine="420"/>
        <w:rPr>
          <w:rFonts w:asciiTheme="minorEastAsia" w:hAnsiTheme="minorEastAsia" w:cstheme="minorEastAsia"/>
          <w:szCs w:val="21"/>
        </w:rPr>
      </w:pPr>
    </w:p>
    <w:p w:rsidR="002B4015" w:rsidRDefault="004E189D">
      <w:pPr>
        <w:spacing w:line="300" w:lineRule="exact"/>
        <w:jc w:val="center"/>
        <w:rPr>
          <w:rFonts w:asciiTheme="minorEastAsia" w:hAnsiTheme="minorEastAsia" w:cstheme="minorEastAsia"/>
          <w:sz w:val="24"/>
        </w:rPr>
      </w:pPr>
      <w:r>
        <w:rPr>
          <w:rFonts w:asciiTheme="minorEastAsia" w:hAnsiTheme="minorEastAsia" w:cstheme="minorEastAsia" w:hint="eastAsia"/>
          <w:sz w:val="24"/>
        </w:rPr>
        <w:t xml:space="preserve">  投标单位（盖章）：</w:t>
      </w:r>
    </w:p>
    <w:p w:rsidR="002B4015" w:rsidRDefault="002B4015">
      <w:pPr>
        <w:spacing w:line="300" w:lineRule="exact"/>
        <w:ind w:right="240"/>
        <w:jc w:val="right"/>
        <w:rPr>
          <w:rFonts w:asciiTheme="minorEastAsia" w:hAnsiTheme="minorEastAsia" w:cstheme="minorEastAsia"/>
          <w:sz w:val="24"/>
        </w:rPr>
      </w:pPr>
    </w:p>
    <w:p w:rsidR="002B4015" w:rsidRDefault="004E189D">
      <w:pPr>
        <w:spacing w:line="300" w:lineRule="exact"/>
        <w:jc w:val="center"/>
        <w:rPr>
          <w:rFonts w:asciiTheme="minorEastAsia" w:hAnsiTheme="minorEastAsia" w:cstheme="minorEastAsia"/>
          <w:sz w:val="24"/>
        </w:rPr>
      </w:pPr>
      <w:r>
        <w:rPr>
          <w:rFonts w:asciiTheme="minorEastAsia" w:hAnsiTheme="minorEastAsia" w:cstheme="minorEastAsia" w:hint="eastAsia"/>
          <w:sz w:val="24"/>
        </w:rPr>
        <w:t xml:space="preserve">                                  法定代表人（签字或盖章）：</w:t>
      </w:r>
    </w:p>
    <w:p w:rsidR="002B4015" w:rsidRDefault="002B4015">
      <w:pPr>
        <w:spacing w:line="300" w:lineRule="exact"/>
        <w:jc w:val="right"/>
        <w:rPr>
          <w:rFonts w:asciiTheme="minorEastAsia" w:hAnsiTheme="minorEastAsia" w:cstheme="minorEastAsia"/>
          <w:sz w:val="24"/>
        </w:rPr>
      </w:pPr>
    </w:p>
    <w:p w:rsidR="002B4015" w:rsidRDefault="004E189D">
      <w:pPr>
        <w:spacing w:line="300" w:lineRule="exact"/>
        <w:ind w:right="480"/>
        <w:jc w:val="center"/>
        <w:rPr>
          <w:rFonts w:asciiTheme="minorEastAsia" w:hAnsiTheme="minorEastAsia" w:cstheme="minorEastAsia"/>
          <w:sz w:val="24"/>
        </w:rPr>
      </w:pPr>
      <w:r>
        <w:rPr>
          <w:rFonts w:asciiTheme="minorEastAsia" w:hAnsiTheme="minorEastAsia" w:cstheme="minorEastAsia" w:hint="eastAsia"/>
          <w:sz w:val="24"/>
        </w:rPr>
        <w:t>日期：_____年____月____日</w:t>
      </w:r>
    </w:p>
    <w:p w:rsidR="002B4015" w:rsidRDefault="004E189D">
      <w:pPr>
        <w:rPr>
          <w:rFonts w:asciiTheme="minorEastAsia" w:hAnsiTheme="minorEastAsia" w:cstheme="minorEastAsia"/>
          <w:sz w:val="28"/>
        </w:rPr>
      </w:pPr>
      <w:r>
        <w:rPr>
          <w:rFonts w:asciiTheme="minorEastAsia" w:hAnsiTheme="minorEastAsia" w:cstheme="minorEastAsia" w:hint="eastAsia"/>
          <w:sz w:val="28"/>
        </w:rPr>
        <w:br w:type="page"/>
      </w:r>
    </w:p>
    <w:p w:rsidR="002B4015" w:rsidRDefault="004E189D">
      <w:pPr>
        <w:spacing w:line="500" w:lineRule="exact"/>
        <w:jc w:val="center"/>
        <w:rPr>
          <w:rFonts w:asciiTheme="minorEastAsia" w:hAnsiTheme="minorEastAsia" w:cstheme="minorEastAsia"/>
          <w:b/>
          <w:sz w:val="36"/>
          <w:szCs w:val="36"/>
        </w:rPr>
      </w:pPr>
      <w:r>
        <w:rPr>
          <w:rFonts w:asciiTheme="minorEastAsia" w:hAnsiTheme="minorEastAsia" w:cstheme="minorEastAsia" w:hint="eastAsia"/>
          <w:b/>
          <w:sz w:val="28"/>
          <w:szCs w:val="28"/>
        </w:rPr>
        <w:lastRenderedPageBreak/>
        <w:t>投 标 函</w:t>
      </w:r>
    </w:p>
    <w:p w:rsidR="002B4015" w:rsidRDefault="002B4015">
      <w:pPr>
        <w:spacing w:line="400" w:lineRule="exact"/>
        <w:rPr>
          <w:rFonts w:asciiTheme="minorEastAsia" w:hAnsiTheme="minorEastAsia" w:cstheme="minorEastAsia"/>
          <w:sz w:val="24"/>
        </w:rPr>
      </w:pPr>
    </w:p>
    <w:p w:rsidR="002B4015" w:rsidRDefault="004E189D">
      <w:pPr>
        <w:tabs>
          <w:tab w:val="left" w:pos="5580"/>
        </w:tabs>
        <w:spacing w:before="120" w:line="360" w:lineRule="auto"/>
        <w:rPr>
          <w:rFonts w:asciiTheme="minorEastAsia" w:hAnsiTheme="minorEastAsia" w:cstheme="minorEastAsia"/>
          <w:sz w:val="24"/>
        </w:rPr>
      </w:pPr>
      <w:r>
        <w:rPr>
          <w:rFonts w:asciiTheme="minorEastAsia" w:hAnsiTheme="minorEastAsia" w:cstheme="minorEastAsia" w:hint="eastAsia"/>
          <w:sz w:val="24"/>
        </w:rPr>
        <w:t>致：（采购人名称）</w:t>
      </w:r>
    </w:p>
    <w:p w:rsidR="002B4015" w:rsidRDefault="004E189D">
      <w:pPr>
        <w:pStyle w:val="a3"/>
        <w:tabs>
          <w:tab w:val="left" w:pos="558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1、根据贵方招标公告，我方决定参加贵方组织的项目的招标采购活动。我方授权(姓名和职务)代表我方（投标人的名称）全权处理本项目投标的有关事宜。</w:t>
      </w:r>
    </w:p>
    <w:p w:rsidR="002B4015" w:rsidRDefault="004E189D">
      <w:pPr>
        <w:pStyle w:val="a3"/>
        <w:tabs>
          <w:tab w:val="left" w:pos="558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2、我方愿意按照招标文件约定的各项要求，向采购人提供所需的服务，投标报价为人民币（大写）(小写)。</w:t>
      </w:r>
    </w:p>
    <w:p w:rsidR="002B4015" w:rsidRDefault="004E189D">
      <w:pPr>
        <w:pStyle w:val="a3"/>
        <w:tabs>
          <w:tab w:val="left" w:pos="558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3、一旦我方中标，我方将严格履行合同约定的责任和义务，按照招标单位要求保证该项目的全部服务内容。</w:t>
      </w:r>
    </w:p>
    <w:p w:rsidR="002B4015" w:rsidRDefault="004E189D" w:rsidP="005D40C6">
      <w:pPr>
        <w:pStyle w:val="a3"/>
        <w:tabs>
          <w:tab w:val="left" w:pos="5580"/>
        </w:tabs>
        <w:spacing w:line="360" w:lineRule="auto"/>
        <w:ind w:firstLineChars="199" w:firstLine="478"/>
        <w:rPr>
          <w:rFonts w:asciiTheme="minorEastAsia" w:hAnsiTheme="minorEastAsia" w:cstheme="minorEastAsia"/>
          <w:sz w:val="24"/>
          <w:szCs w:val="24"/>
        </w:rPr>
      </w:pPr>
      <w:r>
        <w:rPr>
          <w:rFonts w:asciiTheme="minorEastAsia" w:hAnsiTheme="minorEastAsia" w:cstheme="minorEastAsia" w:hint="eastAsia"/>
          <w:sz w:val="24"/>
          <w:szCs w:val="24"/>
        </w:rPr>
        <w:t>4、我方愿意提供贵方可能另外要求的、与投标有关的文件资料，并保证我方已提供和将要提供的文件是真实的、准确的。</w:t>
      </w:r>
    </w:p>
    <w:p w:rsidR="002B4015" w:rsidRDefault="004E189D" w:rsidP="005D40C6">
      <w:pPr>
        <w:pStyle w:val="a3"/>
        <w:tabs>
          <w:tab w:val="left" w:pos="5580"/>
        </w:tabs>
        <w:spacing w:line="360" w:lineRule="auto"/>
        <w:ind w:firstLineChars="199" w:firstLine="478"/>
        <w:rPr>
          <w:rFonts w:asciiTheme="minorEastAsia" w:hAnsiTheme="minorEastAsia" w:cstheme="minorEastAsia"/>
          <w:sz w:val="24"/>
          <w:szCs w:val="24"/>
        </w:rPr>
      </w:pPr>
      <w:r>
        <w:rPr>
          <w:rFonts w:asciiTheme="minorEastAsia" w:hAnsiTheme="minorEastAsia" w:cstheme="minorEastAsia" w:hint="eastAsia"/>
          <w:sz w:val="24"/>
          <w:szCs w:val="24"/>
        </w:rPr>
        <w:t>5、我方完全理解贵方不一定将合同授予最低报价的投标人。</w:t>
      </w:r>
    </w:p>
    <w:p w:rsidR="002B4015" w:rsidRDefault="002B4015">
      <w:pPr>
        <w:pStyle w:val="a3"/>
        <w:tabs>
          <w:tab w:val="left" w:pos="5580"/>
        </w:tabs>
        <w:spacing w:line="360" w:lineRule="auto"/>
        <w:ind w:right="360" w:firstLineChars="1700" w:firstLine="4080"/>
        <w:rPr>
          <w:rFonts w:asciiTheme="minorEastAsia" w:hAnsiTheme="minorEastAsia" w:cstheme="minorEastAsia"/>
          <w:sz w:val="24"/>
          <w:szCs w:val="24"/>
        </w:rPr>
      </w:pPr>
    </w:p>
    <w:p w:rsidR="002B4015" w:rsidRDefault="004E189D" w:rsidP="0094561F">
      <w:pPr>
        <w:pStyle w:val="a3"/>
        <w:tabs>
          <w:tab w:val="left" w:pos="5580"/>
        </w:tabs>
        <w:spacing w:line="360" w:lineRule="auto"/>
        <w:ind w:right="360" w:firstLineChars="1000" w:firstLine="2400"/>
        <w:rPr>
          <w:rFonts w:asciiTheme="minorEastAsia" w:hAnsiTheme="minorEastAsia" w:cstheme="minorEastAsia"/>
          <w:sz w:val="24"/>
          <w:szCs w:val="24"/>
          <w:u w:val="single"/>
        </w:rPr>
      </w:pPr>
      <w:bookmarkStart w:id="2" w:name="_GoBack"/>
      <w:bookmarkEnd w:id="2"/>
      <w:r>
        <w:rPr>
          <w:rFonts w:asciiTheme="minorEastAsia" w:hAnsiTheme="minorEastAsia" w:cstheme="minorEastAsia" w:hint="eastAsia"/>
          <w:sz w:val="24"/>
          <w:szCs w:val="24"/>
        </w:rPr>
        <w:t>投标人：</w:t>
      </w:r>
      <w:r>
        <w:rPr>
          <w:rFonts w:asciiTheme="minorEastAsia" w:hAnsiTheme="minorEastAsia" w:cstheme="minorEastAsia" w:hint="eastAsia"/>
          <w:sz w:val="24"/>
          <w:szCs w:val="24"/>
          <w:u w:val="single"/>
        </w:rPr>
        <w:t xml:space="preserve"> （盖章） </w:t>
      </w:r>
    </w:p>
    <w:p w:rsidR="002B4015" w:rsidRDefault="004E189D">
      <w:pPr>
        <w:pStyle w:val="a3"/>
        <w:tabs>
          <w:tab w:val="left" w:pos="5580"/>
        </w:tabs>
        <w:spacing w:line="360" w:lineRule="auto"/>
        <w:ind w:firstLineChars="200" w:firstLine="480"/>
        <w:rPr>
          <w:rFonts w:asciiTheme="minorEastAsia" w:hAnsiTheme="minorEastAsia" w:cstheme="minorEastAsia"/>
          <w:sz w:val="24"/>
          <w:szCs w:val="24"/>
          <w:u w:val="single"/>
        </w:rPr>
      </w:pPr>
      <w:r>
        <w:rPr>
          <w:rFonts w:asciiTheme="minorEastAsia" w:hAnsiTheme="minorEastAsia" w:cstheme="minorEastAsia" w:hint="eastAsia"/>
          <w:sz w:val="24"/>
          <w:szCs w:val="24"/>
        </w:rPr>
        <w:t xml:space="preserve">               单位地址：</w:t>
      </w:r>
      <w:r>
        <w:rPr>
          <w:rFonts w:asciiTheme="minorEastAsia" w:hAnsiTheme="minorEastAsia" w:cstheme="minorEastAsia" w:hint="eastAsia"/>
          <w:sz w:val="24"/>
          <w:szCs w:val="24"/>
          <w:u w:val="single"/>
        </w:rPr>
        <w:tab/>
      </w:r>
      <w:r>
        <w:rPr>
          <w:rFonts w:asciiTheme="minorEastAsia" w:hAnsiTheme="minorEastAsia" w:cstheme="minorEastAsia" w:hint="eastAsia"/>
          <w:sz w:val="24"/>
          <w:szCs w:val="24"/>
          <w:u w:val="single"/>
        </w:rPr>
        <w:tab/>
      </w:r>
      <w:r>
        <w:rPr>
          <w:rFonts w:asciiTheme="minorEastAsia" w:hAnsiTheme="minorEastAsia" w:cstheme="minorEastAsia" w:hint="eastAsia"/>
          <w:sz w:val="24"/>
          <w:szCs w:val="24"/>
          <w:u w:val="single"/>
        </w:rPr>
        <w:tab/>
      </w:r>
      <w:r>
        <w:rPr>
          <w:rFonts w:asciiTheme="minorEastAsia" w:hAnsiTheme="minorEastAsia" w:cstheme="minorEastAsia" w:hint="eastAsia"/>
          <w:sz w:val="24"/>
          <w:szCs w:val="24"/>
          <w:u w:val="single"/>
        </w:rPr>
        <w:tab/>
      </w:r>
    </w:p>
    <w:p w:rsidR="002B4015" w:rsidRDefault="004E189D">
      <w:pPr>
        <w:pStyle w:val="a3"/>
        <w:tabs>
          <w:tab w:val="left" w:pos="5580"/>
        </w:tabs>
        <w:spacing w:line="360" w:lineRule="auto"/>
        <w:ind w:firstLineChars="200" w:firstLine="480"/>
        <w:rPr>
          <w:rFonts w:asciiTheme="minorEastAsia" w:hAnsiTheme="minorEastAsia" w:cstheme="minorEastAsia"/>
          <w:sz w:val="24"/>
          <w:szCs w:val="24"/>
          <w:u w:val="single"/>
        </w:rPr>
      </w:pPr>
      <w:r>
        <w:rPr>
          <w:rFonts w:asciiTheme="minorEastAsia" w:hAnsiTheme="minorEastAsia" w:cstheme="minorEastAsia" w:hint="eastAsia"/>
          <w:sz w:val="24"/>
          <w:szCs w:val="24"/>
        </w:rPr>
        <w:t xml:space="preserve">               法定代表人：</w:t>
      </w:r>
      <w:r>
        <w:rPr>
          <w:rFonts w:asciiTheme="minorEastAsia" w:hAnsiTheme="minorEastAsia" w:cstheme="minorEastAsia" w:hint="eastAsia"/>
          <w:sz w:val="24"/>
          <w:szCs w:val="24"/>
          <w:u w:val="single"/>
        </w:rPr>
        <w:t xml:space="preserve"> （签字或盖章）</w:t>
      </w:r>
    </w:p>
    <w:p w:rsidR="002B4015" w:rsidRDefault="004E189D">
      <w:pPr>
        <w:pStyle w:val="a3"/>
        <w:tabs>
          <w:tab w:val="left" w:pos="5580"/>
        </w:tabs>
        <w:spacing w:line="360" w:lineRule="auto"/>
        <w:ind w:firstLineChars="966" w:firstLine="2318"/>
        <w:rPr>
          <w:rFonts w:asciiTheme="minorEastAsia" w:hAnsiTheme="minorEastAsia" w:cstheme="minorEastAsia"/>
          <w:sz w:val="24"/>
          <w:szCs w:val="24"/>
        </w:rPr>
      </w:pPr>
      <w:r>
        <w:rPr>
          <w:rFonts w:asciiTheme="minorEastAsia" w:hAnsiTheme="minorEastAsia" w:cstheme="minorEastAsia" w:hint="eastAsia"/>
          <w:sz w:val="24"/>
          <w:szCs w:val="24"/>
        </w:rPr>
        <w:t>日期：年月日</w:t>
      </w:r>
    </w:p>
    <w:p w:rsidR="002B4015" w:rsidRDefault="002B4015">
      <w:pPr>
        <w:rPr>
          <w:rFonts w:asciiTheme="minorEastAsia" w:hAnsiTheme="minorEastAsia" w:cstheme="minorEastAsia"/>
          <w:b/>
          <w:sz w:val="31"/>
        </w:rPr>
      </w:pPr>
    </w:p>
    <w:p w:rsidR="002B4015" w:rsidRDefault="002B4015">
      <w:pPr>
        <w:pStyle w:val="2"/>
      </w:pPr>
    </w:p>
    <w:p w:rsidR="002B4015" w:rsidRDefault="002B4015">
      <w:pPr>
        <w:pStyle w:val="2"/>
      </w:pPr>
    </w:p>
    <w:p w:rsidR="002B4015" w:rsidRDefault="002B4015"/>
    <w:sectPr w:rsidR="002B4015" w:rsidSect="002B40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EBB" w:rsidRDefault="00B34EBB" w:rsidP="005D40C6">
      <w:r>
        <w:separator/>
      </w:r>
    </w:p>
  </w:endnote>
  <w:endnote w:type="continuationSeparator" w:id="0">
    <w:p w:rsidR="00B34EBB" w:rsidRDefault="00B34EBB" w:rsidP="005D4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EBB" w:rsidRDefault="00B34EBB" w:rsidP="005D40C6">
      <w:r>
        <w:separator/>
      </w:r>
    </w:p>
  </w:footnote>
  <w:footnote w:type="continuationSeparator" w:id="0">
    <w:p w:rsidR="00B34EBB" w:rsidRDefault="00B34EBB" w:rsidP="005D4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7AB5"/>
    <w:rsid w:val="00000BDA"/>
    <w:rsid w:val="00001D22"/>
    <w:rsid w:val="00012C6B"/>
    <w:rsid w:val="000158DE"/>
    <w:rsid w:val="00034124"/>
    <w:rsid w:val="00066FE3"/>
    <w:rsid w:val="000D7AB5"/>
    <w:rsid w:val="00121610"/>
    <w:rsid w:val="0019785C"/>
    <w:rsid w:val="001B6F95"/>
    <w:rsid w:val="002177E4"/>
    <w:rsid w:val="002A0C0A"/>
    <w:rsid w:val="002B4015"/>
    <w:rsid w:val="003E207C"/>
    <w:rsid w:val="003F6124"/>
    <w:rsid w:val="00411F3C"/>
    <w:rsid w:val="0043161D"/>
    <w:rsid w:val="00442ED0"/>
    <w:rsid w:val="0045093E"/>
    <w:rsid w:val="00496F60"/>
    <w:rsid w:val="004C4C76"/>
    <w:rsid w:val="004E189D"/>
    <w:rsid w:val="00513375"/>
    <w:rsid w:val="005603BE"/>
    <w:rsid w:val="00580455"/>
    <w:rsid w:val="00582B74"/>
    <w:rsid w:val="005D40C6"/>
    <w:rsid w:val="0060166B"/>
    <w:rsid w:val="006260C7"/>
    <w:rsid w:val="00641DFC"/>
    <w:rsid w:val="006655AC"/>
    <w:rsid w:val="00722B5D"/>
    <w:rsid w:val="00750F22"/>
    <w:rsid w:val="007B6D4F"/>
    <w:rsid w:val="00803367"/>
    <w:rsid w:val="00822FDE"/>
    <w:rsid w:val="00833A06"/>
    <w:rsid w:val="00840C72"/>
    <w:rsid w:val="008C397A"/>
    <w:rsid w:val="008E7A6B"/>
    <w:rsid w:val="009242F9"/>
    <w:rsid w:val="0094561F"/>
    <w:rsid w:val="00970D78"/>
    <w:rsid w:val="00984B96"/>
    <w:rsid w:val="00A06BF3"/>
    <w:rsid w:val="00A24CE3"/>
    <w:rsid w:val="00AA5860"/>
    <w:rsid w:val="00AB3314"/>
    <w:rsid w:val="00AC71DD"/>
    <w:rsid w:val="00AF0A57"/>
    <w:rsid w:val="00B274C3"/>
    <w:rsid w:val="00B34EBB"/>
    <w:rsid w:val="00BD12CD"/>
    <w:rsid w:val="00BD1AB1"/>
    <w:rsid w:val="00C02EBE"/>
    <w:rsid w:val="00C0683F"/>
    <w:rsid w:val="00C3266F"/>
    <w:rsid w:val="00C519C4"/>
    <w:rsid w:val="00C522B6"/>
    <w:rsid w:val="00C548D9"/>
    <w:rsid w:val="00CA627A"/>
    <w:rsid w:val="00CB5805"/>
    <w:rsid w:val="00D36B50"/>
    <w:rsid w:val="00D53653"/>
    <w:rsid w:val="00E136DC"/>
    <w:rsid w:val="00E413BD"/>
    <w:rsid w:val="00E661CA"/>
    <w:rsid w:val="00E91F8A"/>
    <w:rsid w:val="00EA03B7"/>
    <w:rsid w:val="00F52FEC"/>
    <w:rsid w:val="00F91A65"/>
    <w:rsid w:val="00F93B69"/>
    <w:rsid w:val="00FC22B0"/>
    <w:rsid w:val="00FC5046"/>
    <w:rsid w:val="00FD13F0"/>
    <w:rsid w:val="00FF3A3F"/>
    <w:rsid w:val="00FF503E"/>
    <w:rsid w:val="167539E5"/>
    <w:rsid w:val="25DE02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B4015"/>
    <w:pPr>
      <w:widowControl w:val="0"/>
      <w:jc w:val="both"/>
    </w:pPr>
    <w:rPr>
      <w:kern w:val="2"/>
      <w:sz w:val="21"/>
      <w:szCs w:val="22"/>
    </w:rPr>
  </w:style>
  <w:style w:type="paragraph" w:styleId="2">
    <w:name w:val="heading 2"/>
    <w:basedOn w:val="a"/>
    <w:next w:val="a"/>
    <w:link w:val="2Char"/>
    <w:uiPriority w:val="9"/>
    <w:unhideWhenUsed/>
    <w:qFormat/>
    <w:rsid w:val="002B4015"/>
    <w:pPr>
      <w:keepNext/>
      <w:keepLines/>
      <w:spacing w:before="260" w:after="260" w:line="412" w:lineRule="auto"/>
      <w:jc w:val="left"/>
      <w:outlineLvl w:val="1"/>
    </w:pPr>
    <w:rPr>
      <w:rFonts w:ascii="Arial" w:eastAsia="黑体" w:hAnsi="Arial"/>
      <w:b/>
      <w:sz w:val="32"/>
      <w:szCs w:val="20"/>
    </w:rPr>
  </w:style>
  <w:style w:type="paragraph" w:styleId="3">
    <w:name w:val="heading 3"/>
    <w:basedOn w:val="a"/>
    <w:next w:val="a"/>
    <w:uiPriority w:val="9"/>
    <w:unhideWhenUsed/>
    <w:qFormat/>
    <w:rsid w:val="002B4015"/>
    <w:pPr>
      <w:keepNext/>
      <w:keepLines/>
      <w:spacing w:before="260" w:after="260" w:line="412"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2B4015"/>
    <w:rPr>
      <w:rFonts w:ascii="宋体" w:hAnsi="Courier New"/>
      <w:kern w:val="0"/>
      <w:sz w:val="20"/>
      <w:szCs w:val="20"/>
    </w:rPr>
  </w:style>
  <w:style w:type="paragraph" w:styleId="a4">
    <w:name w:val="footer"/>
    <w:basedOn w:val="a"/>
    <w:link w:val="Char"/>
    <w:uiPriority w:val="99"/>
    <w:semiHidden/>
    <w:unhideWhenUsed/>
    <w:qFormat/>
    <w:rsid w:val="002B4015"/>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2B401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B4015"/>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semiHidden/>
    <w:qFormat/>
    <w:rsid w:val="002B4015"/>
    <w:rPr>
      <w:sz w:val="18"/>
      <w:szCs w:val="18"/>
    </w:rPr>
  </w:style>
  <w:style w:type="character" w:customStyle="1" w:styleId="Char">
    <w:name w:val="页脚 Char"/>
    <w:basedOn w:val="a0"/>
    <w:link w:val="a4"/>
    <w:uiPriority w:val="99"/>
    <w:semiHidden/>
    <w:qFormat/>
    <w:rsid w:val="002B4015"/>
    <w:rPr>
      <w:sz w:val="18"/>
      <w:szCs w:val="18"/>
    </w:rPr>
  </w:style>
  <w:style w:type="character" w:customStyle="1" w:styleId="2Char">
    <w:name w:val="标题 2 Char"/>
    <w:basedOn w:val="a0"/>
    <w:link w:val="2"/>
    <w:uiPriority w:val="9"/>
    <w:qFormat/>
    <w:rsid w:val="002B4015"/>
    <w:rPr>
      <w:rFonts w:ascii="Arial" w:eastAsia="黑体" w:hAnsi="Arial"/>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605</Words>
  <Characters>3454</Characters>
  <Application>Microsoft Office Word</Application>
  <DocSecurity>0</DocSecurity>
  <Lines>28</Lines>
  <Paragraphs>8</Paragraphs>
  <ScaleCrop>false</ScaleCrop>
  <Company>Microsoft</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xtzj</cp:lastModifiedBy>
  <cp:revision>89</cp:revision>
  <dcterms:created xsi:type="dcterms:W3CDTF">2024-11-28T06:30:00Z</dcterms:created>
  <dcterms:modified xsi:type="dcterms:W3CDTF">2025-01-20T03:04:00Z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D72CEFD52299449B93BC0833F86F539D_12</vt:lpwstr>
  </property>
</Properties>
</file>