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5C2" w:rsidRPr="00C77ECD" w:rsidRDefault="00EE2FE2" w:rsidP="008045C2">
      <w:pPr>
        <w:jc w:val="center"/>
        <w:rPr>
          <w:rFonts w:ascii="黑体" w:eastAsia="黑体" w:hAnsi="黑体"/>
        </w:rPr>
      </w:pPr>
      <w:r w:rsidRPr="00EE2FE2">
        <w:rPr>
          <w:rFonts w:ascii="黑体" w:eastAsia="黑体" w:hAnsi="黑体" w:hint="eastAsia"/>
          <w:sz w:val="36"/>
          <w:szCs w:val="36"/>
          <w:u w:val="single"/>
        </w:rPr>
        <w:t>120急救工作制服</w:t>
      </w:r>
      <w:r w:rsidR="008045C2" w:rsidRPr="00C77ECD">
        <w:rPr>
          <w:rFonts w:ascii="黑体" w:eastAsia="黑体" w:hAnsi="黑体" w:hint="eastAsia"/>
          <w:b/>
          <w:spacing w:val="-20"/>
          <w:sz w:val="36"/>
          <w:szCs w:val="36"/>
        </w:rPr>
        <w:t>公开</w:t>
      </w:r>
      <w:r w:rsidR="008045C2" w:rsidRPr="00C77ECD">
        <w:rPr>
          <w:rFonts w:ascii="黑体" w:eastAsia="黑体" w:hAnsi="黑体" w:hint="eastAsia"/>
          <w:b/>
          <w:sz w:val="36"/>
          <w:szCs w:val="36"/>
        </w:rPr>
        <w:t>询价采购报价表</w:t>
      </w:r>
    </w:p>
    <w:p w:rsidR="008045C2" w:rsidRDefault="008045C2" w:rsidP="008045C2">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8045C2" w:rsidRDefault="008045C2" w:rsidP="008045C2">
      <w:pPr>
        <w:spacing w:line="200" w:lineRule="exact"/>
        <w:ind w:firstLineChars="345" w:firstLine="1108"/>
        <w:rPr>
          <w:b/>
          <w:sz w:val="32"/>
          <w:szCs w:val="32"/>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7"/>
        <w:gridCol w:w="1386"/>
        <w:gridCol w:w="1619"/>
        <w:gridCol w:w="2268"/>
        <w:gridCol w:w="1560"/>
        <w:gridCol w:w="1984"/>
        <w:gridCol w:w="1985"/>
        <w:gridCol w:w="2115"/>
      </w:tblGrid>
      <w:tr w:rsidR="00DB6769" w:rsidTr="00D51941">
        <w:trPr>
          <w:trHeight w:val="489"/>
          <w:jc w:val="center"/>
        </w:trPr>
        <w:tc>
          <w:tcPr>
            <w:tcW w:w="887" w:type="dxa"/>
            <w:tcBorders>
              <w:top w:val="single" w:sz="4" w:space="0" w:color="auto"/>
              <w:left w:val="single" w:sz="4" w:space="0" w:color="auto"/>
              <w:bottom w:val="single" w:sz="4" w:space="0" w:color="auto"/>
              <w:right w:val="single" w:sz="4" w:space="0" w:color="auto"/>
            </w:tcBorders>
            <w:vAlign w:val="center"/>
          </w:tcPr>
          <w:p w:rsidR="00DB6769" w:rsidRDefault="00DB6769" w:rsidP="0070431B">
            <w:pPr>
              <w:tabs>
                <w:tab w:val="left" w:pos="465"/>
              </w:tabs>
              <w:spacing w:line="300" w:lineRule="exact"/>
              <w:jc w:val="center"/>
              <w:rPr>
                <w:b/>
                <w:spacing w:val="-20"/>
                <w:sz w:val="32"/>
                <w:szCs w:val="32"/>
              </w:rPr>
            </w:pPr>
            <w:r>
              <w:rPr>
                <w:rFonts w:hint="eastAsia"/>
                <w:b/>
                <w:spacing w:val="-20"/>
                <w:sz w:val="32"/>
                <w:szCs w:val="32"/>
              </w:rPr>
              <w:t>序号</w:t>
            </w:r>
          </w:p>
        </w:tc>
        <w:tc>
          <w:tcPr>
            <w:tcW w:w="3005" w:type="dxa"/>
            <w:gridSpan w:val="2"/>
            <w:tcBorders>
              <w:top w:val="single" w:sz="4" w:space="0" w:color="auto"/>
              <w:left w:val="single" w:sz="4" w:space="0" w:color="auto"/>
              <w:bottom w:val="single" w:sz="4" w:space="0" w:color="auto"/>
              <w:right w:val="single" w:sz="4" w:space="0" w:color="auto"/>
            </w:tcBorders>
            <w:vAlign w:val="center"/>
          </w:tcPr>
          <w:p w:rsidR="00DB6769" w:rsidRDefault="00DB6769" w:rsidP="003D0ACB">
            <w:pPr>
              <w:tabs>
                <w:tab w:val="left" w:pos="465"/>
              </w:tabs>
              <w:spacing w:line="300" w:lineRule="exact"/>
              <w:jc w:val="center"/>
              <w:rPr>
                <w:b/>
                <w:spacing w:val="-20"/>
                <w:sz w:val="32"/>
                <w:szCs w:val="32"/>
              </w:rPr>
            </w:pPr>
            <w:r>
              <w:rPr>
                <w:rFonts w:hint="eastAsia"/>
                <w:b/>
                <w:spacing w:val="-20"/>
                <w:sz w:val="32"/>
                <w:szCs w:val="32"/>
              </w:rPr>
              <w:t>名</w:t>
            </w:r>
            <w:r>
              <w:rPr>
                <w:rFonts w:hint="eastAsia"/>
                <w:b/>
                <w:spacing w:val="-20"/>
                <w:sz w:val="32"/>
                <w:szCs w:val="32"/>
              </w:rPr>
              <w:t xml:space="preserve">  </w:t>
            </w:r>
            <w:r>
              <w:rPr>
                <w:rFonts w:hint="eastAsia"/>
                <w:b/>
                <w:spacing w:val="-20"/>
                <w:sz w:val="32"/>
                <w:szCs w:val="32"/>
              </w:rPr>
              <w:t>称</w:t>
            </w:r>
          </w:p>
        </w:tc>
        <w:tc>
          <w:tcPr>
            <w:tcW w:w="2268" w:type="dxa"/>
            <w:tcBorders>
              <w:top w:val="single" w:sz="4" w:space="0" w:color="auto"/>
              <w:left w:val="single" w:sz="4" w:space="0" w:color="auto"/>
              <w:bottom w:val="single" w:sz="4" w:space="0" w:color="auto"/>
              <w:right w:val="single" w:sz="4" w:space="0" w:color="auto"/>
            </w:tcBorders>
            <w:vAlign w:val="center"/>
          </w:tcPr>
          <w:p w:rsidR="00DB6769" w:rsidRDefault="00DB6769" w:rsidP="00DB6769">
            <w:pPr>
              <w:tabs>
                <w:tab w:val="left" w:pos="465"/>
              </w:tabs>
              <w:spacing w:line="300" w:lineRule="exact"/>
              <w:jc w:val="center"/>
              <w:rPr>
                <w:b/>
                <w:spacing w:val="-20"/>
                <w:sz w:val="32"/>
                <w:szCs w:val="32"/>
              </w:rPr>
            </w:pPr>
            <w:r>
              <w:rPr>
                <w:rFonts w:hint="eastAsia"/>
                <w:b/>
                <w:spacing w:val="-20"/>
                <w:sz w:val="32"/>
                <w:szCs w:val="32"/>
              </w:rPr>
              <w:t>品牌</w:t>
            </w:r>
            <w:r>
              <w:rPr>
                <w:rFonts w:hint="eastAsia"/>
                <w:b/>
                <w:spacing w:val="-20"/>
                <w:sz w:val="32"/>
                <w:szCs w:val="32"/>
              </w:rPr>
              <w:t>/</w:t>
            </w:r>
            <w:r>
              <w:rPr>
                <w:rFonts w:hint="eastAsia"/>
                <w:b/>
                <w:sz w:val="32"/>
                <w:szCs w:val="32"/>
              </w:rPr>
              <w:t>规格型号</w:t>
            </w:r>
          </w:p>
        </w:tc>
        <w:tc>
          <w:tcPr>
            <w:tcW w:w="1560" w:type="dxa"/>
            <w:tcBorders>
              <w:top w:val="single" w:sz="4" w:space="0" w:color="auto"/>
              <w:left w:val="single" w:sz="4" w:space="0" w:color="auto"/>
              <w:bottom w:val="single" w:sz="4" w:space="0" w:color="auto"/>
              <w:right w:val="single" w:sz="4" w:space="0" w:color="auto"/>
            </w:tcBorders>
            <w:vAlign w:val="center"/>
          </w:tcPr>
          <w:p w:rsidR="00DB6769" w:rsidRDefault="00DB6769" w:rsidP="003D0ACB">
            <w:pPr>
              <w:jc w:val="center"/>
              <w:rPr>
                <w:b/>
                <w:sz w:val="32"/>
                <w:szCs w:val="32"/>
              </w:rPr>
            </w:pPr>
            <w:r>
              <w:rPr>
                <w:rFonts w:hint="eastAsia"/>
                <w:b/>
                <w:sz w:val="32"/>
                <w:szCs w:val="32"/>
              </w:rPr>
              <w:t>采购数量</w:t>
            </w:r>
            <w:r>
              <w:rPr>
                <w:rFonts w:hint="eastAsia"/>
                <w:b/>
                <w:sz w:val="32"/>
                <w:szCs w:val="32"/>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rsidR="00DB6769" w:rsidRDefault="00DB6769" w:rsidP="003D0ACB">
            <w:pPr>
              <w:jc w:val="center"/>
              <w:rPr>
                <w:b/>
                <w:sz w:val="32"/>
                <w:szCs w:val="32"/>
              </w:rPr>
            </w:pPr>
            <w:r>
              <w:rPr>
                <w:rFonts w:hint="eastAsia"/>
                <w:b/>
                <w:sz w:val="32"/>
                <w:szCs w:val="32"/>
              </w:rPr>
              <w:t>限价</w:t>
            </w:r>
            <w:r w:rsidR="00671BD2">
              <w:rPr>
                <w:rFonts w:hint="eastAsia"/>
                <w:b/>
                <w:sz w:val="32"/>
                <w:szCs w:val="32"/>
              </w:rPr>
              <w:t>（元）</w:t>
            </w:r>
          </w:p>
        </w:tc>
        <w:tc>
          <w:tcPr>
            <w:tcW w:w="1985" w:type="dxa"/>
            <w:tcBorders>
              <w:top w:val="single" w:sz="4" w:space="0" w:color="auto"/>
              <w:left w:val="single" w:sz="4" w:space="0" w:color="auto"/>
              <w:bottom w:val="single" w:sz="4" w:space="0" w:color="auto"/>
              <w:right w:val="single" w:sz="4" w:space="0" w:color="auto"/>
            </w:tcBorders>
            <w:vAlign w:val="center"/>
          </w:tcPr>
          <w:p w:rsidR="00DB6769" w:rsidRDefault="00D51941" w:rsidP="00BD2E0F">
            <w:pPr>
              <w:jc w:val="center"/>
              <w:rPr>
                <w:b/>
                <w:sz w:val="32"/>
                <w:szCs w:val="32"/>
              </w:rPr>
            </w:pPr>
            <w:r>
              <w:rPr>
                <w:rFonts w:hint="eastAsia"/>
                <w:b/>
                <w:sz w:val="32"/>
                <w:szCs w:val="32"/>
              </w:rPr>
              <w:t>报价</w:t>
            </w:r>
          </w:p>
        </w:tc>
        <w:tc>
          <w:tcPr>
            <w:tcW w:w="2115" w:type="dxa"/>
            <w:tcBorders>
              <w:top w:val="single" w:sz="4" w:space="0" w:color="auto"/>
              <w:left w:val="single" w:sz="4" w:space="0" w:color="auto"/>
              <w:bottom w:val="single" w:sz="4" w:space="0" w:color="auto"/>
              <w:right w:val="single" w:sz="4" w:space="0" w:color="auto"/>
            </w:tcBorders>
            <w:vAlign w:val="center"/>
          </w:tcPr>
          <w:p w:rsidR="00DB6769" w:rsidRDefault="00D51941" w:rsidP="00D51941">
            <w:pPr>
              <w:jc w:val="center"/>
              <w:rPr>
                <w:b/>
                <w:sz w:val="32"/>
                <w:szCs w:val="32"/>
              </w:rPr>
            </w:pPr>
            <w:r>
              <w:rPr>
                <w:rFonts w:hint="eastAsia"/>
                <w:b/>
                <w:sz w:val="32"/>
                <w:szCs w:val="32"/>
              </w:rPr>
              <w:t>小计（元）</w:t>
            </w:r>
          </w:p>
        </w:tc>
      </w:tr>
      <w:tr w:rsidR="00DB6769" w:rsidTr="00D51941">
        <w:trPr>
          <w:trHeight w:val="686"/>
          <w:jc w:val="center"/>
        </w:trPr>
        <w:tc>
          <w:tcPr>
            <w:tcW w:w="887" w:type="dxa"/>
            <w:tcBorders>
              <w:top w:val="single" w:sz="4" w:space="0" w:color="auto"/>
              <w:left w:val="single" w:sz="4" w:space="0" w:color="auto"/>
              <w:right w:val="single" w:sz="4" w:space="0" w:color="auto"/>
            </w:tcBorders>
            <w:vAlign w:val="center"/>
          </w:tcPr>
          <w:p w:rsidR="00DB6769" w:rsidRPr="003933FA" w:rsidRDefault="00DB6769" w:rsidP="003D0ACB">
            <w:pPr>
              <w:jc w:val="center"/>
              <w:rPr>
                <w:rFonts w:ascii="仿宋" w:eastAsia="仿宋" w:hAnsi="仿宋"/>
                <w:sz w:val="28"/>
                <w:szCs w:val="28"/>
              </w:rPr>
            </w:pPr>
            <w:r>
              <w:rPr>
                <w:rFonts w:ascii="仿宋" w:eastAsia="仿宋" w:hAnsi="仿宋" w:hint="eastAsia"/>
                <w:sz w:val="28"/>
                <w:szCs w:val="28"/>
              </w:rPr>
              <w:t>1</w:t>
            </w:r>
          </w:p>
        </w:tc>
        <w:tc>
          <w:tcPr>
            <w:tcW w:w="3005" w:type="dxa"/>
            <w:gridSpan w:val="2"/>
            <w:tcBorders>
              <w:top w:val="single" w:sz="4" w:space="0" w:color="auto"/>
              <w:left w:val="single" w:sz="4" w:space="0" w:color="auto"/>
              <w:right w:val="single" w:sz="4" w:space="0" w:color="auto"/>
            </w:tcBorders>
            <w:vAlign w:val="center"/>
          </w:tcPr>
          <w:p w:rsidR="00DB6769" w:rsidRPr="003933FA" w:rsidRDefault="00DB6769" w:rsidP="00DB6769">
            <w:pPr>
              <w:jc w:val="center"/>
              <w:rPr>
                <w:rFonts w:ascii="仿宋" w:eastAsia="仿宋" w:hAnsi="仿宋"/>
                <w:sz w:val="28"/>
                <w:szCs w:val="28"/>
              </w:rPr>
            </w:pPr>
            <w:r w:rsidRPr="00DB6769">
              <w:rPr>
                <w:rFonts w:ascii="仿宋" w:eastAsia="仿宋" w:hAnsi="仿宋" w:hint="eastAsia"/>
                <w:sz w:val="28"/>
                <w:szCs w:val="28"/>
              </w:rPr>
              <w:t>短袖制式衬衫/件</w:t>
            </w:r>
          </w:p>
        </w:tc>
        <w:tc>
          <w:tcPr>
            <w:tcW w:w="2268" w:type="dxa"/>
            <w:tcBorders>
              <w:top w:val="single" w:sz="4" w:space="0" w:color="auto"/>
              <w:left w:val="single" w:sz="4" w:space="0" w:color="auto"/>
              <w:right w:val="single" w:sz="4" w:space="0" w:color="auto"/>
            </w:tcBorders>
            <w:vAlign w:val="center"/>
          </w:tcPr>
          <w:p w:rsidR="00DB6769" w:rsidRPr="003933FA" w:rsidRDefault="00DB6769" w:rsidP="003D0ACB">
            <w:pPr>
              <w:jc w:val="center"/>
              <w:rPr>
                <w:rFonts w:ascii="仿宋" w:eastAsia="仿宋" w:hAnsi="仿宋"/>
                <w:sz w:val="28"/>
                <w:szCs w:val="28"/>
              </w:rPr>
            </w:pPr>
            <w:r>
              <w:rPr>
                <w:rFonts w:ascii="仿宋" w:eastAsia="仿宋" w:hAnsi="仿宋" w:hint="eastAsia"/>
                <w:sz w:val="28"/>
                <w:szCs w:val="28"/>
              </w:rPr>
              <w:t>附件二</w:t>
            </w:r>
          </w:p>
        </w:tc>
        <w:tc>
          <w:tcPr>
            <w:tcW w:w="1560" w:type="dxa"/>
            <w:tcBorders>
              <w:top w:val="single" w:sz="4" w:space="0" w:color="auto"/>
              <w:left w:val="single" w:sz="4" w:space="0" w:color="auto"/>
              <w:right w:val="single" w:sz="4" w:space="0" w:color="auto"/>
            </w:tcBorders>
            <w:vAlign w:val="center"/>
          </w:tcPr>
          <w:p w:rsidR="00DB6769" w:rsidRPr="003933FA" w:rsidRDefault="00DB6769" w:rsidP="003D0ACB">
            <w:pPr>
              <w:jc w:val="center"/>
              <w:rPr>
                <w:rFonts w:ascii="仿宋" w:eastAsia="仿宋" w:hAnsi="仿宋"/>
                <w:sz w:val="28"/>
                <w:szCs w:val="28"/>
              </w:rPr>
            </w:pPr>
            <w:r>
              <w:rPr>
                <w:rFonts w:ascii="仿宋" w:eastAsia="仿宋" w:hAnsi="仿宋" w:hint="eastAsia"/>
                <w:sz w:val="28"/>
                <w:szCs w:val="28"/>
              </w:rPr>
              <w:t>76</w:t>
            </w:r>
          </w:p>
        </w:tc>
        <w:tc>
          <w:tcPr>
            <w:tcW w:w="1984" w:type="dxa"/>
            <w:tcBorders>
              <w:top w:val="single" w:sz="4" w:space="0" w:color="auto"/>
              <w:left w:val="single" w:sz="4" w:space="0" w:color="auto"/>
              <w:right w:val="single" w:sz="4" w:space="0" w:color="auto"/>
            </w:tcBorders>
            <w:vAlign w:val="center"/>
          </w:tcPr>
          <w:p w:rsidR="00DB6769" w:rsidRPr="003933FA" w:rsidRDefault="00DB6769" w:rsidP="00DB6769">
            <w:pPr>
              <w:jc w:val="center"/>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0.00</w:t>
            </w:r>
            <w:r w:rsidRPr="00083943">
              <w:rPr>
                <w:rFonts w:ascii="仿宋" w:eastAsia="仿宋" w:hAnsi="仿宋"/>
                <w:sz w:val="28"/>
                <w:szCs w:val="28"/>
              </w:rPr>
              <w:t>元/</w:t>
            </w:r>
            <w:r>
              <w:rPr>
                <w:rFonts w:ascii="仿宋" w:eastAsia="仿宋" w:hAnsi="仿宋" w:hint="eastAsia"/>
                <w:sz w:val="28"/>
                <w:szCs w:val="28"/>
              </w:rPr>
              <w:t>件</w:t>
            </w:r>
          </w:p>
        </w:tc>
        <w:tc>
          <w:tcPr>
            <w:tcW w:w="1985" w:type="dxa"/>
            <w:tcBorders>
              <w:top w:val="single" w:sz="4" w:space="0" w:color="auto"/>
              <w:left w:val="single" w:sz="4" w:space="0" w:color="auto"/>
              <w:right w:val="single" w:sz="4" w:space="0" w:color="auto"/>
            </w:tcBorders>
            <w:vAlign w:val="center"/>
          </w:tcPr>
          <w:p w:rsidR="00DB6769" w:rsidRPr="003933FA" w:rsidRDefault="00BD2E0F" w:rsidP="00BD2E0F">
            <w:pPr>
              <w:jc w:val="right"/>
              <w:rPr>
                <w:rFonts w:ascii="仿宋" w:eastAsia="仿宋" w:hAnsi="仿宋"/>
                <w:sz w:val="28"/>
                <w:szCs w:val="28"/>
              </w:rPr>
            </w:pPr>
            <w:r w:rsidRPr="00083943">
              <w:rPr>
                <w:rFonts w:ascii="仿宋" w:eastAsia="仿宋" w:hAnsi="仿宋"/>
                <w:sz w:val="28"/>
                <w:szCs w:val="28"/>
              </w:rPr>
              <w:t>元/</w:t>
            </w:r>
            <w:r>
              <w:rPr>
                <w:rFonts w:ascii="仿宋" w:eastAsia="仿宋" w:hAnsi="仿宋" w:hint="eastAsia"/>
                <w:sz w:val="28"/>
                <w:szCs w:val="28"/>
              </w:rPr>
              <w:t>件</w:t>
            </w:r>
          </w:p>
        </w:tc>
        <w:tc>
          <w:tcPr>
            <w:tcW w:w="2115" w:type="dxa"/>
            <w:tcBorders>
              <w:top w:val="single" w:sz="4" w:space="0" w:color="auto"/>
              <w:left w:val="single" w:sz="4" w:space="0" w:color="auto"/>
              <w:right w:val="single" w:sz="4" w:space="0" w:color="auto"/>
            </w:tcBorders>
            <w:vAlign w:val="center"/>
          </w:tcPr>
          <w:p w:rsidR="00DB6769" w:rsidRPr="003933FA" w:rsidRDefault="00DB6769" w:rsidP="003D0ACB">
            <w:pPr>
              <w:jc w:val="center"/>
              <w:rPr>
                <w:rFonts w:ascii="仿宋" w:eastAsia="仿宋" w:hAnsi="仿宋"/>
                <w:sz w:val="28"/>
                <w:szCs w:val="28"/>
              </w:rPr>
            </w:pPr>
          </w:p>
        </w:tc>
      </w:tr>
      <w:tr w:rsidR="00DB6769" w:rsidTr="00D51941">
        <w:trPr>
          <w:trHeight w:val="720"/>
          <w:jc w:val="center"/>
        </w:trPr>
        <w:tc>
          <w:tcPr>
            <w:tcW w:w="887" w:type="dxa"/>
            <w:tcBorders>
              <w:top w:val="single" w:sz="4" w:space="0" w:color="auto"/>
              <w:left w:val="single" w:sz="4" w:space="0" w:color="auto"/>
              <w:right w:val="single" w:sz="4" w:space="0" w:color="auto"/>
            </w:tcBorders>
            <w:vAlign w:val="center"/>
          </w:tcPr>
          <w:p w:rsidR="00DB6769" w:rsidRPr="00AC78F7" w:rsidRDefault="00DB6769" w:rsidP="003D0ACB">
            <w:pPr>
              <w:jc w:val="center"/>
              <w:rPr>
                <w:rFonts w:ascii="仿宋" w:eastAsia="仿宋" w:hAnsi="仿宋"/>
                <w:sz w:val="28"/>
                <w:szCs w:val="28"/>
              </w:rPr>
            </w:pPr>
            <w:r>
              <w:rPr>
                <w:rFonts w:ascii="仿宋" w:eastAsia="仿宋" w:hAnsi="仿宋" w:hint="eastAsia"/>
                <w:sz w:val="28"/>
                <w:szCs w:val="28"/>
              </w:rPr>
              <w:t>2</w:t>
            </w:r>
          </w:p>
        </w:tc>
        <w:tc>
          <w:tcPr>
            <w:tcW w:w="3005" w:type="dxa"/>
            <w:gridSpan w:val="2"/>
            <w:tcBorders>
              <w:top w:val="single" w:sz="4" w:space="0" w:color="auto"/>
              <w:left w:val="single" w:sz="4" w:space="0" w:color="auto"/>
              <w:right w:val="single" w:sz="4" w:space="0" w:color="auto"/>
            </w:tcBorders>
            <w:vAlign w:val="center"/>
          </w:tcPr>
          <w:p w:rsidR="00DB6769" w:rsidRPr="00AC78F7" w:rsidRDefault="00DB6769" w:rsidP="00DB6769">
            <w:pPr>
              <w:jc w:val="center"/>
              <w:rPr>
                <w:rFonts w:ascii="仿宋" w:eastAsia="仿宋" w:hAnsi="仿宋"/>
                <w:sz w:val="28"/>
                <w:szCs w:val="28"/>
              </w:rPr>
            </w:pPr>
            <w:r w:rsidRPr="00DB6769">
              <w:rPr>
                <w:rFonts w:ascii="仿宋" w:eastAsia="仿宋" w:hAnsi="仿宋" w:hint="eastAsia"/>
                <w:sz w:val="28"/>
                <w:szCs w:val="28"/>
              </w:rPr>
              <w:t>长袖制式衬衫/件</w:t>
            </w:r>
          </w:p>
        </w:tc>
        <w:tc>
          <w:tcPr>
            <w:tcW w:w="2268" w:type="dxa"/>
            <w:tcBorders>
              <w:top w:val="single" w:sz="4" w:space="0" w:color="auto"/>
              <w:left w:val="single" w:sz="4" w:space="0" w:color="auto"/>
              <w:right w:val="single" w:sz="4" w:space="0" w:color="auto"/>
            </w:tcBorders>
            <w:vAlign w:val="center"/>
          </w:tcPr>
          <w:p w:rsidR="00DB6769" w:rsidRDefault="00DB6769" w:rsidP="003D0ACB">
            <w:pPr>
              <w:jc w:val="center"/>
              <w:rPr>
                <w:rFonts w:ascii="仿宋" w:eastAsia="仿宋" w:hAnsi="仿宋"/>
                <w:sz w:val="28"/>
                <w:szCs w:val="28"/>
              </w:rPr>
            </w:pPr>
            <w:r>
              <w:rPr>
                <w:rFonts w:ascii="仿宋" w:eastAsia="仿宋" w:hAnsi="仿宋" w:hint="eastAsia"/>
                <w:sz w:val="28"/>
                <w:szCs w:val="28"/>
              </w:rPr>
              <w:t>附件二</w:t>
            </w:r>
          </w:p>
        </w:tc>
        <w:tc>
          <w:tcPr>
            <w:tcW w:w="1560" w:type="dxa"/>
            <w:tcBorders>
              <w:top w:val="single" w:sz="4" w:space="0" w:color="auto"/>
              <w:left w:val="single" w:sz="4" w:space="0" w:color="auto"/>
              <w:right w:val="single" w:sz="4" w:space="0" w:color="auto"/>
            </w:tcBorders>
            <w:vAlign w:val="center"/>
          </w:tcPr>
          <w:p w:rsidR="00DB6769" w:rsidRPr="003933FA" w:rsidRDefault="00DB6769" w:rsidP="003D0ACB">
            <w:pPr>
              <w:jc w:val="center"/>
              <w:rPr>
                <w:rFonts w:ascii="仿宋" w:eastAsia="仿宋" w:hAnsi="仿宋"/>
                <w:sz w:val="28"/>
                <w:szCs w:val="28"/>
              </w:rPr>
            </w:pPr>
            <w:r>
              <w:rPr>
                <w:rFonts w:ascii="仿宋" w:eastAsia="仿宋" w:hAnsi="仿宋" w:hint="eastAsia"/>
                <w:sz w:val="28"/>
                <w:szCs w:val="28"/>
              </w:rPr>
              <w:t>76</w:t>
            </w:r>
          </w:p>
        </w:tc>
        <w:tc>
          <w:tcPr>
            <w:tcW w:w="1984" w:type="dxa"/>
            <w:tcBorders>
              <w:top w:val="single" w:sz="4" w:space="0" w:color="auto"/>
              <w:left w:val="single" w:sz="4" w:space="0" w:color="auto"/>
              <w:right w:val="single" w:sz="4" w:space="0" w:color="auto"/>
            </w:tcBorders>
            <w:vAlign w:val="center"/>
          </w:tcPr>
          <w:p w:rsidR="00DB6769" w:rsidRPr="003933FA" w:rsidRDefault="00DB6769" w:rsidP="003D0ACB">
            <w:pPr>
              <w:jc w:val="center"/>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0.00</w:t>
            </w:r>
            <w:r w:rsidRPr="00083943">
              <w:rPr>
                <w:rFonts w:ascii="仿宋" w:eastAsia="仿宋" w:hAnsi="仿宋"/>
                <w:sz w:val="28"/>
                <w:szCs w:val="28"/>
              </w:rPr>
              <w:t>元/</w:t>
            </w:r>
            <w:r>
              <w:rPr>
                <w:rFonts w:ascii="仿宋" w:eastAsia="仿宋" w:hAnsi="仿宋" w:hint="eastAsia"/>
                <w:sz w:val="28"/>
                <w:szCs w:val="28"/>
              </w:rPr>
              <w:t>件</w:t>
            </w:r>
          </w:p>
        </w:tc>
        <w:tc>
          <w:tcPr>
            <w:tcW w:w="1985" w:type="dxa"/>
            <w:tcBorders>
              <w:top w:val="single" w:sz="4" w:space="0" w:color="auto"/>
              <w:left w:val="single" w:sz="4" w:space="0" w:color="auto"/>
              <w:right w:val="single" w:sz="4" w:space="0" w:color="auto"/>
            </w:tcBorders>
            <w:vAlign w:val="center"/>
          </w:tcPr>
          <w:p w:rsidR="00DB6769" w:rsidRPr="003933FA" w:rsidRDefault="00BD2E0F" w:rsidP="00BD2E0F">
            <w:pPr>
              <w:jc w:val="right"/>
              <w:rPr>
                <w:rFonts w:ascii="仿宋" w:eastAsia="仿宋" w:hAnsi="仿宋"/>
                <w:sz w:val="28"/>
                <w:szCs w:val="28"/>
              </w:rPr>
            </w:pPr>
            <w:r w:rsidRPr="00083943">
              <w:rPr>
                <w:rFonts w:ascii="仿宋" w:eastAsia="仿宋" w:hAnsi="仿宋"/>
                <w:sz w:val="28"/>
                <w:szCs w:val="28"/>
              </w:rPr>
              <w:t>元/</w:t>
            </w:r>
            <w:r>
              <w:rPr>
                <w:rFonts w:ascii="仿宋" w:eastAsia="仿宋" w:hAnsi="仿宋" w:hint="eastAsia"/>
                <w:sz w:val="28"/>
                <w:szCs w:val="28"/>
              </w:rPr>
              <w:t>件</w:t>
            </w:r>
          </w:p>
        </w:tc>
        <w:tc>
          <w:tcPr>
            <w:tcW w:w="2115" w:type="dxa"/>
            <w:tcBorders>
              <w:top w:val="single" w:sz="4" w:space="0" w:color="auto"/>
              <w:left w:val="single" w:sz="4" w:space="0" w:color="auto"/>
              <w:right w:val="single" w:sz="4" w:space="0" w:color="auto"/>
            </w:tcBorders>
            <w:vAlign w:val="center"/>
          </w:tcPr>
          <w:p w:rsidR="00DB6769" w:rsidRPr="003933FA" w:rsidRDefault="00DB6769" w:rsidP="003D0ACB">
            <w:pPr>
              <w:jc w:val="center"/>
              <w:rPr>
                <w:rFonts w:ascii="仿宋" w:eastAsia="仿宋" w:hAnsi="仿宋"/>
                <w:sz w:val="28"/>
                <w:szCs w:val="28"/>
              </w:rPr>
            </w:pPr>
          </w:p>
        </w:tc>
      </w:tr>
      <w:tr w:rsidR="00DB6769" w:rsidTr="00D51941">
        <w:trPr>
          <w:trHeight w:val="786"/>
          <w:jc w:val="center"/>
        </w:trPr>
        <w:tc>
          <w:tcPr>
            <w:tcW w:w="887" w:type="dxa"/>
            <w:tcBorders>
              <w:top w:val="single" w:sz="4" w:space="0" w:color="auto"/>
              <w:left w:val="single" w:sz="4" w:space="0" w:color="auto"/>
              <w:right w:val="single" w:sz="4" w:space="0" w:color="auto"/>
            </w:tcBorders>
            <w:vAlign w:val="center"/>
          </w:tcPr>
          <w:p w:rsidR="00DB6769" w:rsidRPr="00AC78F7" w:rsidRDefault="00DB6769" w:rsidP="003D0ACB">
            <w:pPr>
              <w:jc w:val="center"/>
              <w:rPr>
                <w:rFonts w:ascii="仿宋" w:eastAsia="仿宋" w:hAnsi="仿宋"/>
                <w:sz w:val="28"/>
                <w:szCs w:val="28"/>
              </w:rPr>
            </w:pPr>
            <w:r>
              <w:rPr>
                <w:rFonts w:ascii="仿宋" w:eastAsia="仿宋" w:hAnsi="仿宋" w:hint="eastAsia"/>
                <w:sz w:val="28"/>
                <w:szCs w:val="28"/>
              </w:rPr>
              <w:t>3</w:t>
            </w:r>
          </w:p>
        </w:tc>
        <w:tc>
          <w:tcPr>
            <w:tcW w:w="3005" w:type="dxa"/>
            <w:gridSpan w:val="2"/>
            <w:tcBorders>
              <w:top w:val="single" w:sz="4" w:space="0" w:color="auto"/>
              <w:left w:val="single" w:sz="4" w:space="0" w:color="auto"/>
              <w:right w:val="single" w:sz="4" w:space="0" w:color="auto"/>
            </w:tcBorders>
            <w:vAlign w:val="center"/>
          </w:tcPr>
          <w:p w:rsidR="00DB6769" w:rsidRPr="00AC78F7" w:rsidRDefault="00DB6769" w:rsidP="00DB6769">
            <w:pPr>
              <w:jc w:val="center"/>
              <w:rPr>
                <w:rFonts w:ascii="仿宋" w:eastAsia="仿宋" w:hAnsi="仿宋"/>
                <w:sz w:val="28"/>
                <w:szCs w:val="28"/>
              </w:rPr>
            </w:pPr>
            <w:r w:rsidRPr="00DB6769">
              <w:rPr>
                <w:rFonts w:ascii="仿宋" w:eastAsia="仿宋" w:hAnsi="仿宋" w:hint="eastAsia"/>
                <w:sz w:val="28"/>
                <w:szCs w:val="28"/>
              </w:rPr>
              <w:t>夏工装裤（西装款/条）</w:t>
            </w:r>
          </w:p>
        </w:tc>
        <w:tc>
          <w:tcPr>
            <w:tcW w:w="2268" w:type="dxa"/>
            <w:tcBorders>
              <w:top w:val="single" w:sz="4" w:space="0" w:color="auto"/>
              <w:left w:val="single" w:sz="4" w:space="0" w:color="auto"/>
              <w:right w:val="single" w:sz="4" w:space="0" w:color="auto"/>
            </w:tcBorders>
            <w:vAlign w:val="center"/>
          </w:tcPr>
          <w:p w:rsidR="00DB6769" w:rsidRDefault="00DB6769" w:rsidP="003D0ACB">
            <w:pPr>
              <w:jc w:val="center"/>
              <w:rPr>
                <w:rFonts w:ascii="仿宋" w:eastAsia="仿宋" w:hAnsi="仿宋"/>
                <w:sz w:val="28"/>
                <w:szCs w:val="28"/>
              </w:rPr>
            </w:pPr>
            <w:r>
              <w:rPr>
                <w:rFonts w:ascii="仿宋" w:eastAsia="仿宋" w:hAnsi="仿宋" w:hint="eastAsia"/>
                <w:sz w:val="28"/>
                <w:szCs w:val="28"/>
              </w:rPr>
              <w:t>附件二</w:t>
            </w:r>
          </w:p>
        </w:tc>
        <w:tc>
          <w:tcPr>
            <w:tcW w:w="1560" w:type="dxa"/>
            <w:tcBorders>
              <w:top w:val="single" w:sz="4" w:space="0" w:color="auto"/>
              <w:left w:val="single" w:sz="4" w:space="0" w:color="auto"/>
              <w:right w:val="single" w:sz="4" w:space="0" w:color="auto"/>
            </w:tcBorders>
            <w:vAlign w:val="center"/>
          </w:tcPr>
          <w:p w:rsidR="00DB6769" w:rsidRPr="003933FA" w:rsidRDefault="00DB6769" w:rsidP="003D0ACB">
            <w:pPr>
              <w:jc w:val="center"/>
              <w:rPr>
                <w:rFonts w:ascii="仿宋" w:eastAsia="仿宋" w:hAnsi="仿宋"/>
                <w:sz w:val="28"/>
                <w:szCs w:val="28"/>
              </w:rPr>
            </w:pPr>
            <w:r>
              <w:rPr>
                <w:rFonts w:ascii="仿宋" w:eastAsia="仿宋" w:hAnsi="仿宋" w:hint="eastAsia"/>
                <w:sz w:val="28"/>
                <w:szCs w:val="28"/>
              </w:rPr>
              <w:t>76</w:t>
            </w:r>
          </w:p>
        </w:tc>
        <w:tc>
          <w:tcPr>
            <w:tcW w:w="1984" w:type="dxa"/>
            <w:tcBorders>
              <w:top w:val="single" w:sz="4" w:space="0" w:color="auto"/>
              <w:left w:val="single" w:sz="4" w:space="0" w:color="auto"/>
              <w:right w:val="single" w:sz="4" w:space="0" w:color="auto"/>
            </w:tcBorders>
            <w:vAlign w:val="center"/>
          </w:tcPr>
          <w:p w:rsidR="00DB6769" w:rsidRDefault="00DB6769" w:rsidP="00DB6769">
            <w:pPr>
              <w:jc w:val="center"/>
              <w:rPr>
                <w:rFonts w:ascii="仿宋" w:eastAsia="仿宋" w:hAnsi="仿宋"/>
                <w:sz w:val="28"/>
                <w:szCs w:val="28"/>
              </w:rPr>
            </w:pPr>
            <w:r>
              <w:rPr>
                <w:rFonts w:ascii="仿宋" w:eastAsia="仿宋" w:hAnsi="仿宋" w:hint="eastAsia"/>
                <w:sz w:val="28"/>
                <w:szCs w:val="28"/>
              </w:rPr>
              <w:t>155.00</w:t>
            </w:r>
            <w:r w:rsidRPr="00083943">
              <w:rPr>
                <w:rFonts w:ascii="仿宋" w:eastAsia="仿宋" w:hAnsi="仿宋"/>
                <w:sz w:val="28"/>
                <w:szCs w:val="28"/>
              </w:rPr>
              <w:t>元/</w:t>
            </w:r>
            <w:r w:rsidR="00BD2E0F" w:rsidRPr="00DB6769">
              <w:rPr>
                <w:rFonts w:ascii="仿宋" w:eastAsia="仿宋" w:hAnsi="仿宋" w:hint="eastAsia"/>
                <w:sz w:val="28"/>
                <w:szCs w:val="28"/>
              </w:rPr>
              <w:t>条</w:t>
            </w:r>
          </w:p>
        </w:tc>
        <w:tc>
          <w:tcPr>
            <w:tcW w:w="1985" w:type="dxa"/>
            <w:tcBorders>
              <w:top w:val="single" w:sz="4" w:space="0" w:color="auto"/>
              <w:left w:val="single" w:sz="4" w:space="0" w:color="auto"/>
              <w:right w:val="single" w:sz="4" w:space="0" w:color="auto"/>
            </w:tcBorders>
            <w:vAlign w:val="center"/>
          </w:tcPr>
          <w:p w:rsidR="00DB6769" w:rsidRDefault="00BD2E0F" w:rsidP="00BD2E0F">
            <w:pPr>
              <w:jc w:val="right"/>
              <w:rPr>
                <w:rFonts w:ascii="仿宋" w:eastAsia="仿宋" w:hAnsi="仿宋"/>
                <w:sz w:val="28"/>
                <w:szCs w:val="28"/>
              </w:rPr>
            </w:pPr>
            <w:r w:rsidRPr="00083943">
              <w:rPr>
                <w:rFonts w:ascii="仿宋" w:eastAsia="仿宋" w:hAnsi="仿宋"/>
                <w:sz w:val="28"/>
                <w:szCs w:val="28"/>
              </w:rPr>
              <w:t>元/</w:t>
            </w:r>
            <w:r w:rsidRPr="00DB6769">
              <w:rPr>
                <w:rFonts w:ascii="仿宋" w:eastAsia="仿宋" w:hAnsi="仿宋" w:hint="eastAsia"/>
                <w:sz w:val="28"/>
                <w:szCs w:val="28"/>
              </w:rPr>
              <w:t>条</w:t>
            </w:r>
          </w:p>
        </w:tc>
        <w:tc>
          <w:tcPr>
            <w:tcW w:w="2115" w:type="dxa"/>
            <w:tcBorders>
              <w:top w:val="single" w:sz="4" w:space="0" w:color="auto"/>
              <w:left w:val="single" w:sz="4" w:space="0" w:color="auto"/>
              <w:right w:val="single" w:sz="4" w:space="0" w:color="auto"/>
            </w:tcBorders>
            <w:vAlign w:val="center"/>
          </w:tcPr>
          <w:p w:rsidR="00DB6769" w:rsidRPr="003933FA" w:rsidRDefault="00DB6769" w:rsidP="003D0ACB">
            <w:pPr>
              <w:jc w:val="center"/>
              <w:rPr>
                <w:rFonts w:ascii="仿宋" w:eastAsia="仿宋" w:hAnsi="仿宋"/>
                <w:sz w:val="28"/>
                <w:szCs w:val="28"/>
              </w:rPr>
            </w:pPr>
          </w:p>
        </w:tc>
      </w:tr>
      <w:tr w:rsidR="00DB6769" w:rsidTr="00D51941">
        <w:trPr>
          <w:trHeight w:val="653"/>
          <w:jc w:val="center"/>
        </w:trPr>
        <w:tc>
          <w:tcPr>
            <w:tcW w:w="887" w:type="dxa"/>
            <w:tcBorders>
              <w:top w:val="single" w:sz="4" w:space="0" w:color="auto"/>
              <w:left w:val="single" w:sz="4" w:space="0" w:color="auto"/>
              <w:right w:val="single" w:sz="4" w:space="0" w:color="auto"/>
            </w:tcBorders>
            <w:vAlign w:val="center"/>
          </w:tcPr>
          <w:p w:rsidR="00DB6769" w:rsidRPr="00AC78F7" w:rsidRDefault="00DB6769" w:rsidP="003D0ACB">
            <w:pPr>
              <w:jc w:val="center"/>
              <w:rPr>
                <w:rFonts w:ascii="仿宋" w:eastAsia="仿宋" w:hAnsi="仿宋"/>
                <w:sz w:val="28"/>
                <w:szCs w:val="28"/>
              </w:rPr>
            </w:pPr>
            <w:r>
              <w:rPr>
                <w:rFonts w:ascii="仿宋" w:eastAsia="仿宋" w:hAnsi="仿宋" w:hint="eastAsia"/>
                <w:sz w:val="28"/>
                <w:szCs w:val="28"/>
              </w:rPr>
              <w:t>4</w:t>
            </w:r>
          </w:p>
        </w:tc>
        <w:tc>
          <w:tcPr>
            <w:tcW w:w="3005" w:type="dxa"/>
            <w:gridSpan w:val="2"/>
            <w:tcBorders>
              <w:top w:val="single" w:sz="4" w:space="0" w:color="auto"/>
              <w:left w:val="single" w:sz="4" w:space="0" w:color="auto"/>
              <w:right w:val="single" w:sz="4" w:space="0" w:color="auto"/>
            </w:tcBorders>
            <w:vAlign w:val="center"/>
          </w:tcPr>
          <w:p w:rsidR="00DB6769" w:rsidRPr="00AC78F7" w:rsidRDefault="00DB6769" w:rsidP="00DB6769">
            <w:pPr>
              <w:jc w:val="center"/>
              <w:rPr>
                <w:rFonts w:ascii="仿宋" w:eastAsia="仿宋" w:hAnsi="仿宋"/>
                <w:sz w:val="28"/>
                <w:szCs w:val="28"/>
              </w:rPr>
            </w:pPr>
            <w:r w:rsidRPr="00DB6769">
              <w:rPr>
                <w:rFonts w:ascii="仿宋" w:eastAsia="仿宋" w:hAnsi="仿宋" w:hint="eastAsia"/>
                <w:sz w:val="28"/>
                <w:szCs w:val="28"/>
              </w:rPr>
              <w:t>冬羽绒半大衣（件）</w:t>
            </w:r>
          </w:p>
        </w:tc>
        <w:tc>
          <w:tcPr>
            <w:tcW w:w="2268" w:type="dxa"/>
            <w:tcBorders>
              <w:top w:val="single" w:sz="4" w:space="0" w:color="auto"/>
              <w:left w:val="single" w:sz="4" w:space="0" w:color="auto"/>
              <w:right w:val="single" w:sz="4" w:space="0" w:color="auto"/>
            </w:tcBorders>
            <w:vAlign w:val="center"/>
          </w:tcPr>
          <w:p w:rsidR="00DB6769" w:rsidRDefault="00DB6769" w:rsidP="003D0ACB">
            <w:pPr>
              <w:jc w:val="center"/>
              <w:rPr>
                <w:rFonts w:ascii="仿宋" w:eastAsia="仿宋" w:hAnsi="仿宋"/>
                <w:sz w:val="28"/>
                <w:szCs w:val="28"/>
              </w:rPr>
            </w:pPr>
            <w:r>
              <w:rPr>
                <w:rFonts w:ascii="仿宋" w:eastAsia="仿宋" w:hAnsi="仿宋" w:hint="eastAsia"/>
                <w:sz w:val="28"/>
                <w:szCs w:val="28"/>
              </w:rPr>
              <w:t>附件二</w:t>
            </w:r>
          </w:p>
        </w:tc>
        <w:tc>
          <w:tcPr>
            <w:tcW w:w="1560" w:type="dxa"/>
            <w:tcBorders>
              <w:top w:val="single" w:sz="4" w:space="0" w:color="auto"/>
              <w:left w:val="single" w:sz="4" w:space="0" w:color="auto"/>
              <w:right w:val="single" w:sz="4" w:space="0" w:color="auto"/>
            </w:tcBorders>
            <w:vAlign w:val="center"/>
          </w:tcPr>
          <w:p w:rsidR="00DB6769" w:rsidRPr="003933FA" w:rsidRDefault="00DB6769" w:rsidP="003D0ACB">
            <w:pPr>
              <w:jc w:val="center"/>
              <w:rPr>
                <w:rFonts w:ascii="仿宋" w:eastAsia="仿宋" w:hAnsi="仿宋"/>
                <w:sz w:val="28"/>
                <w:szCs w:val="28"/>
              </w:rPr>
            </w:pPr>
            <w:r>
              <w:rPr>
                <w:rFonts w:ascii="仿宋" w:eastAsia="仿宋" w:hAnsi="仿宋" w:hint="eastAsia"/>
                <w:sz w:val="28"/>
                <w:szCs w:val="28"/>
              </w:rPr>
              <w:t>38</w:t>
            </w:r>
          </w:p>
        </w:tc>
        <w:tc>
          <w:tcPr>
            <w:tcW w:w="1984" w:type="dxa"/>
            <w:tcBorders>
              <w:top w:val="single" w:sz="4" w:space="0" w:color="auto"/>
              <w:left w:val="single" w:sz="4" w:space="0" w:color="auto"/>
              <w:right w:val="single" w:sz="4" w:space="0" w:color="auto"/>
            </w:tcBorders>
            <w:vAlign w:val="center"/>
          </w:tcPr>
          <w:p w:rsidR="00DB6769" w:rsidRDefault="00DB6769" w:rsidP="003D0ACB">
            <w:pPr>
              <w:jc w:val="center"/>
              <w:rPr>
                <w:rFonts w:ascii="仿宋" w:eastAsia="仿宋" w:hAnsi="仿宋"/>
                <w:sz w:val="28"/>
                <w:szCs w:val="28"/>
              </w:rPr>
            </w:pPr>
            <w:r>
              <w:rPr>
                <w:rFonts w:ascii="仿宋" w:eastAsia="仿宋" w:hAnsi="仿宋" w:hint="eastAsia"/>
                <w:sz w:val="28"/>
                <w:szCs w:val="28"/>
              </w:rPr>
              <w:t>685.00</w:t>
            </w:r>
            <w:r w:rsidRPr="00083943">
              <w:rPr>
                <w:rFonts w:ascii="仿宋" w:eastAsia="仿宋" w:hAnsi="仿宋"/>
                <w:sz w:val="28"/>
                <w:szCs w:val="28"/>
              </w:rPr>
              <w:t>元/</w:t>
            </w:r>
            <w:r>
              <w:rPr>
                <w:rFonts w:ascii="仿宋" w:eastAsia="仿宋" w:hAnsi="仿宋" w:hint="eastAsia"/>
                <w:sz w:val="28"/>
                <w:szCs w:val="28"/>
              </w:rPr>
              <w:t>件</w:t>
            </w:r>
          </w:p>
        </w:tc>
        <w:tc>
          <w:tcPr>
            <w:tcW w:w="1985" w:type="dxa"/>
            <w:tcBorders>
              <w:top w:val="single" w:sz="4" w:space="0" w:color="auto"/>
              <w:left w:val="single" w:sz="4" w:space="0" w:color="auto"/>
              <w:right w:val="single" w:sz="4" w:space="0" w:color="auto"/>
            </w:tcBorders>
            <w:vAlign w:val="center"/>
          </w:tcPr>
          <w:p w:rsidR="00DB6769" w:rsidRDefault="00BD2E0F" w:rsidP="00BD2E0F">
            <w:pPr>
              <w:jc w:val="right"/>
              <w:rPr>
                <w:rFonts w:ascii="仿宋" w:eastAsia="仿宋" w:hAnsi="仿宋"/>
                <w:sz w:val="28"/>
                <w:szCs w:val="28"/>
              </w:rPr>
            </w:pPr>
            <w:r w:rsidRPr="00083943">
              <w:rPr>
                <w:rFonts w:ascii="仿宋" w:eastAsia="仿宋" w:hAnsi="仿宋"/>
                <w:sz w:val="28"/>
                <w:szCs w:val="28"/>
              </w:rPr>
              <w:t>元/</w:t>
            </w:r>
            <w:r>
              <w:rPr>
                <w:rFonts w:ascii="仿宋" w:eastAsia="仿宋" w:hAnsi="仿宋" w:hint="eastAsia"/>
                <w:sz w:val="28"/>
                <w:szCs w:val="28"/>
              </w:rPr>
              <w:t>件</w:t>
            </w:r>
          </w:p>
        </w:tc>
        <w:tc>
          <w:tcPr>
            <w:tcW w:w="2115" w:type="dxa"/>
            <w:tcBorders>
              <w:top w:val="single" w:sz="4" w:space="0" w:color="auto"/>
              <w:left w:val="single" w:sz="4" w:space="0" w:color="auto"/>
              <w:right w:val="single" w:sz="4" w:space="0" w:color="auto"/>
            </w:tcBorders>
            <w:vAlign w:val="center"/>
          </w:tcPr>
          <w:p w:rsidR="00DB6769" w:rsidRPr="003933FA" w:rsidRDefault="00DB6769" w:rsidP="003D0ACB">
            <w:pPr>
              <w:jc w:val="center"/>
              <w:rPr>
                <w:rFonts w:ascii="仿宋" w:eastAsia="仿宋" w:hAnsi="仿宋"/>
                <w:sz w:val="28"/>
                <w:szCs w:val="28"/>
              </w:rPr>
            </w:pPr>
          </w:p>
        </w:tc>
      </w:tr>
      <w:tr w:rsidR="00671BD2" w:rsidTr="000A72C4">
        <w:trPr>
          <w:trHeight w:val="201"/>
          <w:jc w:val="center"/>
        </w:trPr>
        <w:tc>
          <w:tcPr>
            <w:tcW w:w="7720" w:type="dxa"/>
            <w:gridSpan w:val="5"/>
            <w:tcBorders>
              <w:top w:val="single" w:sz="4" w:space="0" w:color="auto"/>
              <w:left w:val="single" w:sz="4" w:space="0" w:color="auto"/>
              <w:right w:val="single" w:sz="4" w:space="0" w:color="auto"/>
            </w:tcBorders>
            <w:vAlign w:val="center"/>
          </w:tcPr>
          <w:p w:rsidR="00671BD2" w:rsidRPr="00DB6769" w:rsidRDefault="00671BD2" w:rsidP="003D0ACB">
            <w:pPr>
              <w:jc w:val="center"/>
              <w:rPr>
                <w:rFonts w:ascii="仿宋" w:eastAsia="仿宋" w:hAnsi="仿宋"/>
                <w:b/>
                <w:sz w:val="28"/>
                <w:szCs w:val="28"/>
              </w:rPr>
            </w:pPr>
            <w:r w:rsidRPr="00DB6769">
              <w:rPr>
                <w:rFonts w:ascii="仿宋" w:eastAsia="仿宋" w:hAnsi="仿宋" w:hint="eastAsia"/>
                <w:b/>
                <w:sz w:val="28"/>
                <w:szCs w:val="28"/>
              </w:rPr>
              <w:t>合计总金额</w:t>
            </w:r>
          </w:p>
        </w:tc>
        <w:tc>
          <w:tcPr>
            <w:tcW w:w="1984" w:type="dxa"/>
            <w:tcBorders>
              <w:top w:val="single" w:sz="4" w:space="0" w:color="auto"/>
              <w:left w:val="single" w:sz="4" w:space="0" w:color="auto"/>
              <w:right w:val="single" w:sz="4" w:space="0" w:color="auto"/>
            </w:tcBorders>
            <w:vAlign w:val="center"/>
          </w:tcPr>
          <w:p w:rsidR="00671BD2" w:rsidRDefault="00671BD2" w:rsidP="003D0ACB">
            <w:pPr>
              <w:jc w:val="center"/>
              <w:rPr>
                <w:rFonts w:ascii="仿宋" w:eastAsia="仿宋" w:hAnsi="仿宋"/>
                <w:sz w:val="28"/>
                <w:szCs w:val="28"/>
              </w:rPr>
            </w:pPr>
            <w:r>
              <w:rPr>
                <w:rFonts w:ascii="仿宋" w:eastAsia="仿宋" w:hAnsi="仿宋" w:hint="eastAsia"/>
                <w:sz w:val="28"/>
                <w:szCs w:val="28"/>
              </w:rPr>
              <w:t>5.6万元</w:t>
            </w:r>
          </w:p>
        </w:tc>
        <w:tc>
          <w:tcPr>
            <w:tcW w:w="4100" w:type="dxa"/>
            <w:gridSpan w:val="2"/>
            <w:tcBorders>
              <w:top w:val="single" w:sz="4" w:space="0" w:color="auto"/>
              <w:left w:val="single" w:sz="4" w:space="0" w:color="auto"/>
              <w:right w:val="single" w:sz="4" w:space="0" w:color="auto"/>
            </w:tcBorders>
            <w:vAlign w:val="center"/>
          </w:tcPr>
          <w:p w:rsidR="00671BD2" w:rsidRPr="003933FA" w:rsidRDefault="00671BD2" w:rsidP="003D0ACB">
            <w:pPr>
              <w:jc w:val="center"/>
              <w:rPr>
                <w:rFonts w:ascii="仿宋" w:eastAsia="仿宋" w:hAnsi="仿宋"/>
                <w:sz w:val="28"/>
                <w:szCs w:val="28"/>
              </w:rPr>
            </w:pPr>
          </w:p>
        </w:tc>
      </w:tr>
      <w:tr w:rsidR="00DB6769" w:rsidTr="003D0ACB">
        <w:trPr>
          <w:trHeight w:val="1964"/>
          <w:jc w:val="center"/>
        </w:trPr>
        <w:tc>
          <w:tcPr>
            <w:tcW w:w="2273" w:type="dxa"/>
            <w:gridSpan w:val="2"/>
            <w:tcBorders>
              <w:top w:val="single" w:sz="4" w:space="0" w:color="auto"/>
              <w:left w:val="single" w:sz="4" w:space="0" w:color="auto"/>
              <w:bottom w:val="single" w:sz="4" w:space="0" w:color="auto"/>
              <w:right w:val="single" w:sz="4" w:space="0" w:color="auto"/>
            </w:tcBorders>
            <w:vAlign w:val="center"/>
          </w:tcPr>
          <w:p w:rsidR="00DB6769" w:rsidRDefault="00DB6769" w:rsidP="003D0AC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11531" w:type="dxa"/>
            <w:gridSpan w:val="6"/>
            <w:tcBorders>
              <w:top w:val="single" w:sz="4" w:space="0" w:color="auto"/>
              <w:left w:val="single" w:sz="4" w:space="0" w:color="auto"/>
              <w:bottom w:val="single" w:sz="4" w:space="0" w:color="auto"/>
              <w:right w:val="single" w:sz="4" w:space="0" w:color="auto"/>
            </w:tcBorders>
          </w:tcPr>
          <w:p w:rsidR="00DB6769" w:rsidRDefault="00DB6769" w:rsidP="003D0ACB">
            <w:pPr>
              <w:spacing w:line="400" w:lineRule="exact"/>
              <w:rPr>
                <w:b/>
                <w:sz w:val="28"/>
                <w:szCs w:val="28"/>
              </w:rPr>
            </w:pPr>
            <w:r>
              <w:rPr>
                <w:b/>
                <w:sz w:val="28"/>
                <w:szCs w:val="28"/>
              </w:rPr>
              <w:t>1.</w:t>
            </w:r>
            <w:r>
              <w:rPr>
                <w:b/>
                <w:sz w:val="28"/>
                <w:szCs w:val="28"/>
              </w:rPr>
              <w:t>报价公司必须具备该产品经营资质，并提供相应证照</w:t>
            </w:r>
            <w:r>
              <w:rPr>
                <w:b/>
                <w:sz w:val="28"/>
                <w:szCs w:val="28"/>
              </w:rPr>
              <w:t>;</w:t>
            </w:r>
          </w:p>
          <w:p w:rsidR="00DB6769" w:rsidRDefault="00DB6769" w:rsidP="003D0ACB">
            <w:pPr>
              <w:spacing w:line="400" w:lineRule="exact"/>
              <w:rPr>
                <w:b/>
                <w:sz w:val="28"/>
                <w:szCs w:val="28"/>
              </w:rPr>
            </w:pPr>
            <w:r>
              <w:rPr>
                <w:b/>
                <w:sz w:val="28"/>
                <w:szCs w:val="28"/>
              </w:rPr>
              <w:t>2.</w:t>
            </w:r>
            <w:r>
              <w:rPr>
                <w:b/>
                <w:sz w:val="28"/>
                <w:szCs w:val="28"/>
              </w:rPr>
              <w:t>所报产品必须满足附件</w:t>
            </w:r>
            <w:r>
              <w:rPr>
                <w:rFonts w:hint="eastAsia"/>
                <w:b/>
                <w:sz w:val="28"/>
                <w:szCs w:val="28"/>
              </w:rPr>
              <w:t>一、</w:t>
            </w:r>
            <w:r>
              <w:rPr>
                <w:b/>
                <w:sz w:val="28"/>
                <w:szCs w:val="28"/>
              </w:rPr>
              <w:t>附件</w:t>
            </w:r>
            <w:r>
              <w:rPr>
                <w:rFonts w:hint="eastAsia"/>
                <w:b/>
                <w:sz w:val="28"/>
                <w:szCs w:val="28"/>
              </w:rPr>
              <w:t>二</w:t>
            </w:r>
            <w:r>
              <w:rPr>
                <w:b/>
                <w:sz w:val="28"/>
                <w:szCs w:val="28"/>
              </w:rPr>
              <w:t>要求，否则视为废标</w:t>
            </w:r>
            <w:r>
              <w:rPr>
                <w:b/>
                <w:sz w:val="28"/>
                <w:szCs w:val="28"/>
              </w:rPr>
              <w:t>;</w:t>
            </w:r>
          </w:p>
          <w:p w:rsidR="00DB6769" w:rsidRDefault="00DB6769" w:rsidP="003D0ACB">
            <w:pPr>
              <w:spacing w:line="400" w:lineRule="exact"/>
              <w:rPr>
                <w:b/>
                <w:sz w:val="28"/>
                <w:szCs w:val="28"/>
              </w:rPr>
            </w:pPr>
            <w:r>
              <w:rPr>
                <w:b/>
                <w:sz w:val="28"/>
                <w:szCs w:val="28"/>
              </w:rPr>
              <w:t>3.</w:t>
            </w:r>
            <w:r>
              <w:rPr>
                <w:b/>
                <w:sz w:val="28"/>
                <w:szCs w:val="28"/>
              </w:rPr>
              <w:t>报价表加盖公章密封，于</w:t>
            </w:r>
            <w:r>
              <w:rPr>
                <w:rFonts w:hint="eastAsia"/>
                <w:b/>
                <w:sz w:val="28"/>
                <w:szCs w:val="28"/>
              </w:rPr>
              <w:t>12</w:t>
            </w:r>
            <w:r>
              <w:rPr>
                <w:b/>
                <w:sz w:val="28"/>
                <w:szCs w:val="28"/>
              </w:rPr>
              <w:t>月</w:t>
            </w:r>
            <w:r>
              <w:rPr>
                <w:rFonts w:hint="eastAsia"/>
                <w:b/>
                <w:sz w:val="28"/>
                <w:szCs w:val="28"/>
              </w:rPr>
              <w:t>13</w:t>
            </w:r>
            <w:r>
              <w:rPr>
                <w:b/>
                <w:sz w:val="28"/>
                <w:szCs w:val="28"/>
              </w:rPr>
              <w:t>日</w:t>
            </w:r>
            <w:r>
              <w:rPr>
                <w:b/>
                <w:sz w:val="28"/>
                <w:szCs w:val="28"/>
              </w:rPr>
              <w:t>16</w:t>
            </w:r>
            <w:r>
              <w:rPr>
                <w:b/>
                <w:sz w:val="28"/>
                <w:szCs w:val="28"/>
              </w:rPr>
              <w:t>：</w:t>
            </w:r>
            <w:r>
              <w:rPr>
                <w:b/>
                <w:sz w:val="28"/>
                <w:szCs w:val="28"/>
              </w:rPr>
              <w:t>00</w:t>
            </w:r>
            <w:r>
              <w:rPr>
                <w:b/>
                <w:sz w:val="28"/>
                <w:szCs w:val="28"/>
              </w:rPr>
              <w:t>时前送至</w:t>
            </w:r>
            <w:r w:rsidRPr="007366FA">
              <w:rPr>
                <w:rFonts w:hint="eastAsia"/>
                <w:b/>
                <w:sz w:val="28"/>
                <w:szCs w:val="28"/>
                <w:u w:val="single"/>
              </w:rPr>
              <w:t>桐城市人民医院</w:t>
            </w:r>
            <w:r w:rsidRPr="007366FA">
              <w:rPr>
                <w:rFonts w:hint="eastAsia"/>
                <w:b/>
                <w:sz w:val="28"/>
                <w:szCs w:val="28"/>
                <w:u w:val="single"/>
              </w:rPr>
              <w:t>(</w:t>
            </w:r>
            <w:r w:rsidRPr="007366FA">
              <w:rPr>
                <w:rFonts w:hint="eastAsia"/>
                <w:b/>
                <w:sz w:val="28"/>
                <w:szCs w:val="28"/>
                <w:u w:val="single"/>
              </w:rPr>
              <w:t>新院区</w:t>
            </w:r>
            <w:r w:rsidRPr="007366FA">
              <w:rPr>
                <w:rFonts w:hint="eastAsia"/>
                <w:b/>
                <w:sz w:val="28"/>
                <w:szCs w:val="28"/>
                <w:u w:val="single"/>
              </w:rPr>
              <w:t>)</w:t>
            </w:r>
            <w:r w:rsidRPr="007366FA">
              <w:rPr>
                <w:rFonts w:hint="eastAsia"/>
                <w:b/>
                <w:sz w:val="28"/>
                <w:szCs w:val="28"/>
                <w:u w:val="single"/>
              </w:rPr>
              <w:t>门诊楼行政办公区（</w:t>
            </w:r>
            <w:r w:rsidRPr="007366FA">
              <w:rPr>
                <w:rFonts w:hint="eastAsia"/>
                <w:b/>
                <w:sz w:val="28"/>
                <w:szCs w:val="28"/>
                <w:u w:val="single"/>
              </w:rPr>
              <w:t>2</w:t>
            </w:r>
            <w:r w:rsidRPr="007366FA">
              <w:rPr>
                <w:rFonts w:hint="eastAsia"/>
                <w:b/>
                <w:sz w:val="28"/>
                <w:szCs w:val="28"/>
                <w:u w:val="single"/>
              </w:rPr>
              <w:t>层）综合采购办公室</w:t>
            </w:r>
            <w:r>
              <w:rPr>
                <w:b/>
                <w:sz w:val="28"/>
                <w:szCs w:val="28"/>
              </w:rPr>
              <w:t>，本着自愿原则，逾期视为放弃！</w:t>
            </w:r>
            <w:r>
              <w:rPr>
                <w:b/>
                <w:sz w:val="28"/>
                <w:szCs w:val="28"/>
              </w:rPr>
              <w:t xml:space="preserve">   </w:t>
            </w:r>
          </w:p>
          <w:p w:rsidR="00DB6769" w:rsidRDefault="00DB6769" w:rsidP="003D0ACB">
            <w:pPr>
              <w:spacing w:line="400" w:lineRule="exact"/>
              <w:rPr>
                <w:b/>
                <w:sz w:val="28"/>
                <w:szCs w:val="28"/>
              </w:rPr>
            </w:pPr>
            <w:r>
              <w:rPr>
                <w:b/>
                <w:sz w:val="28"/>
                <w:szCs w:val="28"/>
              </w:rPr>
              <w:t>4.</w:t>
            </w:r>
            <w:r>
              <w:rPr>
                <w:b/>
                <w:sz w:val="28"/>
                <w:szCs w:val="28"/>
              </w:rPr>
              <w:t>不接收快递报价文件。</w:t>
            </w:r>
          </w:p>
        </w:tc>
      </w:tr>
    </w:tbl>
    <w:p w:rsidR="008045C2" w:rsidRPr="008045C2" w:rsidRDefault="008045C2" w:rsidP="00AE5649">
      <w:pPr>
        <w:wordWrap w:val="0"/>
        <w:ind w:left="11525" w:hangingChars="4100" w:hanging="11525"/>
        <w:jc w:val="right"/>
        <w:rPr>
          <w:b/>
          <w:sz w:val="28"/>
          <w:szCs w:val="28"/>
        </w:rPr>
      </w:pPr>
      <w:r w:rsidRPr="008045C2">
        <w:rPr>
          <w:rFonts w:hint="eastAsia"/>
          <w:b/>
          <w:sz w:val="28"/>
          <w:szCs w:val="28"/>
        </w:rPr>
        <w:t>桐城市人民医院</w:t>
      </w:r>
      <w:r w:rsidRPr="008045C2">
        <w:rPr>
          <w:b/>
          <w:sz w:val="28"/>
          <w:szCs w:val="28"/>
        </w:rPr>
        <w:t xml:space="preserve"> </w:t>
      </w:r>
      <w:r w:rsidRPr="008045C2">
        <w:rPr>
          <w:rFonts w:hint="eastAsia"/>
          <w:b/>
          <w:sz w:val="28"/>
          <w:szCs w:val="28"/>
        </w:rPr>
        <w:t>综合采购办公室</w:t>
      </w:r>
      <w:r w:rsidR="00AE5649">
        <w:rPr>
          <w:rFonts w:hint="eastAsia"/>
          <w:b/>
          <w:sz w:val="28"/>
          <w:szCs w:val="28"/>
        </w:rPr>
        <w:t xml:space="preserve">  </w:t>
      </w:r>
      <w:r w:rsidRPr="008045C2">
        <w:rPr>
          <w:rFonts w:hint="eastAsia"/>
          <w:b/>
          <w:sz w:val="28"/>
          <w:szCs w:val="28"/>
        </w:rPr>
        <w:t>二零二四年十二月</w:t>
      </w:r>
      <w:r>
        <w:rPr>
          <w:rFonts w:hint="eastAsia"/>
          <w:b/>
          <w:sz w:val="28"/>
          <w:szCs w:val="28"/>
        </w:rPr>
        <w:t>九</w:t>
      </w:r>
      <w:r w:rsidRPr="008045C2">
        <w:rPr>
          <w:rFonts w:hint="eastAsia"/>
          <w:b/>
          <w:sz w:val="28"/>
          <w:szCs w:val="28"/>
        </w:rPr>
        <w:t>日</w:t>
      </w:r>
    </w:p>
    <w:p w:rsidR="004C6BFA" w:rsidRDefault="008045C2">
      <w:pPr>
        <w:pStyle w:val="a3"/>
        <w:adjustRightInd w:val="0"/>
        <w:snapToGrid w:val="0"/>
        <w:spacing w:line="360" w:lineRule="auto"/>
        <w:rPr>
          <w:rFonts w:ascii="仿宋" w:eastAsia="仿宋" w:hAnsi="仿宋" w:cs="仿宋"/>
          <w:b/>
          <w:sz w:val="32"/>
          <w:szCs w:val="32"/>
        </w:rPr>
      </w:pPr>
      <w:r>
        <w:rPr>
          <w:rFonts w:ascii="仿宋" w:eastAsia="仿宋" w:hAnsi="仿宋" w:cs="仿宋" w:hint="eastAsia"/>
          <w:b/>
          <w:sz w:val="32"/>
          <w:szCs w:val="32"/>
        </w:rPr>
        <w:lastRenderedPageBreak/>
        <w:t>附件</w:t>
      </w:r>
      <w:r w:rsidR="00AE5649">
        <w:rPr>
          <w:rFonts w:ascii="仿宋" w:eastAsia="仿宋" w:hAnsi="仿宋" w:cs="仿宋" w:hint="eastAsia"/>
          <w:b/>
          <w:sz w:val="32"/>
          <w:szCs w:val="32"/>
        </w:rPr>
        <w:t>一</w:t>
      </w:r>
      <w:r>
        <w:rPr>
          <w:rFonts w:ascii="仿宋" w:eastAsia="仿宋" w:hAnsi="仿宋" w:cs="仿宋" w:hint="eastAsia"/>
          <w:b/>
          <w:sz w:val="32"/>
          <w:szCs w:val="32"/>
        </w:rPr>
        <w:t>：一</w:t>
      </w:r>
      <w:r w:rsidR="00E343C2">
        <w:rPr>
          <w:rFonts w:ascii="仿宋" w:eastAsia="仿宋" w:hAnsi="仿宋" w:cs="仿宋" w:hint="eastAsia"/>
          <w:b/>
          <w:sz w:val="32"/>
          <w:szCs w:val="32"/>
        </w:rPr>
        <w:t>、</w:t>
      </w:r>
      <w:r w:rsidR="00886F79">
        <w:rPr>
          <w:rFonts w:ascii="仿宋" w:eastAsia="仿宋" w:hAnsi="仿宋" w:cs="仿宋" w:hint="eastAsia"/>
          <w:b/>
          <w:sz w:val="32"/>
          <w:szCs w:val="32"/>
        </w:rPr>
        <w:t>120</w:t>
      </w:r>
      <w:r w:rsidR="00E343C2">
        <w:rPr>
          <w:rFonts w:ascii="仿宋" w:eastAsia="仿宋" w:hAnsi="仿宋" w:cs="仿宋" w:hint="eastAsia"/>
          <w:b/>
          <w:sz w:val="32"/>
          <w:szCs w:val="32"/>
        </w:rPr>
        <w:t>急救中心人员工作制服需求和主要参数</w:t>
      </w:r>
    </w:p>
    <w:p w:rsidR="004C6BFA" w:rsidRDefault="00E343C2">
      <w:pPr>
        <w:pStyle w:val="a3"/>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1、需求：短袖衬衫</w:t>
      </w:r>
      <w:r w:rsidR="00D43FDD">
        <w:rPr>
          <w:rFonts w:ascii="仿宋" w:eastAsia="仿宋" w:hAnsi="仿宋" w:cs="仿宋" w:hint="eastAsia"/>
          <w:bCs/>
          <w:sz w:val="32"/>
          <w:szCs w:val="32"/>
        </w:rPr>
        <w:t>76</w:t>
      </w:r>
      <w:r>
        <w:rPr>
          <w:rFonts w:ascii="仿宋" w:eastAsia="仿宋" w:hAnsi="仿宋" w:cs="仿宋" w:hint="eastAsia"/>
          <w:bCs/>
          <w:sz w:val="32"/>
          <w:szCs w:val="32"/>
        </w:rPr>
        <w:t>件，长袖衬衫</w:t>
      </w:r>
      <w:r w:rsidR="00D43FDD">
        <w:rPr>
          <w:rFonts w:ascii="仿宋" w:eastAsia="仿宋" w:hAnsi="仿宋" w:cs="仿宋" w:hint="eastAsia"/>
          <w:bCs/>
          <w:sz w:val="32"/>
          <w:szCs w:val="32"/>
        </w:rPr>
        <w:t>76</w:t>
      </w:r>
      <w:r>
        <w:rPr>
          <w:rFonts w:ascii="仿宋" w:eastAsia="仿宋" w:hAnsi="仿宋" w:cs="仿宋" w:hint="eastAsia"/>
          <w:bCs/>
          <w:sz w:val="32"/>
          <w:szCs w:val="32"/>
        </w:rPr>
        <w:t>件，夏装工装裤</w:t>
      </w:r>
      <w:r w:rsidR="00D43FDD">
        <w:rPr>
          <w:rFonts w:ascii="仿宋" w:eastAsia="仿宋" w:hAnsi="仿宋" w:cs="仿宋" w:hint="eastAsia"/>
          <w:bCs/>
          <w:sz w:val="32"/>
          <w:szCs w:val="32"/>
        </w:rPr>
        <w:t>76</w:t>
      </w:r>
      <w:r>
        <w:rPr>
          <w:rFonts w:ascii="仿宋" w:eastAsia="仿宋" w:hAnsi="仿宋" w:cs="仿宋" w:hint="eastAsia"/>
          <w:bCs/>
          <w:sz w:val="32"/>
          <w:szCs w:val="32"/>
        </w:rPr>
        <w:t>件，冬羽绒半大衣带反光条</w:t>
      </w:r>
      <w:r w:rsidR="00D43FDD">
        <w:rPr>
          <w:rFonts w:ascii="仿宋" w:eastAsia="仿宋" w:hAnsi="仿宋" w:cs="仿宋" w:hint="eastAsia"/>
          <w:bCs/>
          <w:sz w:val="32"/>
          <w:szCs w:val="32"/>
        </w:rPr>
        <w:t>38件</w:t>
      </w:r>
      <w:r w:rsidR="009948B3">
        <w:rPr>
          <w:rFonts w:ascii="仿宋" w:eastAsia="仿宋" w:hAnsi="仿宋" w:cs="仿宋" w:hint="eastAsia"/>
          <w:bCs/>
          <w:sz w:val="32"/>
          <w:szCs w:val="32"/>
        </w:rPr>
        <w:t>，</w:t>
      </w:r>
      <w:r>
        <w:rPr>
          <w:rFonts w:ascii="仿宋" w:eastAsia="仿宋" w:hAnsi="仿宋" w:cs="仿宋" w:hint="eastAsia"/>
          <w:bCs/>
          <w:sz w:val="32"/>
          <w:szCs w:val="32"/>
        </w:rPr>
        <w:t>主要技术参数：见附件</w:t>
      </w:r>
      <w:r w:rsidR="00AE5649">
        <w:rPr>
          <w:rFonts w:ascii="仿宋" w:eastAsia="仿宋" w:hAnsi="仿宋" w:cs="仿宋" w:hint="eastAsia"/>
          <w:bCs/>
          <w:sz w:val="32"/>
          <w:szCs w:val="32"/>
        </w:rPr>
        <w:t>二</w:t>
      </w:r>
      <w:r>
        <w:rPr>
          <w:rFonts w:ascii="仿宋" w:eastAsia="仿宋" w:hAnsi="仿宋" w:cs="仿宋" w:hint="eastAsia"/>
          <w:bCs/>
          <w:sz w:val="32"/>
          <w:szCs w:val="32"/>
        </w:rPr>
        <w:t>。</w:t>
      </w:r>
    </w:p>
    <w:p w:rsidR="00F92414" w:rsidRPr="00A108C7" w:rsidRDefault="009948B3" w:rsidP="00F92414">
      <w:pPr>
        <w:pStyle w:val="a3"/>
        <w:adjustRightInd w:val="0"/>
        <w:snapToGrid w:val="0"/>
        <w:spacing w:line="360" w:lineRule="auto"/>
        <w:ind w:firstLineChars="200" w:firstLine="643"/>
        <w:rPr>
          <w:rFonts w:ascii="仿宋" w:eastAsia="仿宋" w:hAnsi="仿宋" w:cs="仿宋"/>
          <w:b/>
          <w:bCs/>
          <w:sz w:val="32"/>
          <w:szCs w:val="32"/>
          <w:u w:val="single"/>
        </w:rPr>
      </w:pPr>
      <w:r w:rsidRPr="0074140C">
        <w:rPr>
          <w:rFonts w:ascii="仿宋" w:eastAsia="仿宋" w:hAnsi="仿宋" w:cs="仿宋" w:hint="eastAsia"/>
          <w:b/>
          <w:bCs/>
          <w:sz w:val="32"/>
          <w:szCs w:val="32"/>
        </w:rPr>
        <w:t>2</w:t>
      </w:r>
      <w:r w:rsidR="00F92414" w:rsidRPr="0074140C">
        <w:rPr>
          <w:rFonts w:ascii="仿宋" w:eastAsia="仿宋" w:hAnsi="仿宋" w:cs="仿宋" w:hint="eastAsia"/>
          <w:b/>
          <w:bCs/>
          <w:sz w:val="32"/>
          <w:szCs w:val="32"/>
        </w:rPr>
        <w:t>、</w:t>
      </w:r>
      <w:r w:rsidR="00F92414" w:rsidRPr="00A108C7">
        <w:rPr>
          <w:rFonts w:ascii="仿宋" w:eastAsia="仿宋" w:hAnsi="仿宋" w:cs="仿宋" w:hint="eastAsia"/>
          <w:b/>
          <w:bCs/>
          <w:sz w:val="32"/>
          <w:szCs w:val="32"/>
          <w:u w:val="single"/>
        </w:rPr>
        <w:t>最高控制价：5.6万元。</w:t>
      </w:r>
    </w:p>
    <w:p w:rsidR="004C6BFA" w:rsidRDefault="008045C2">
      <w:pPr>
        <w:pStyle w:val="a3"/>
        <w:adjustRightInd w:val="0"/>
        <w:snapToGrid w:val="0"/>
        <w:spacing w:line="360" w:lineRule="auto"/>
        <w:rPr>
          <w:rFonts w:ascii="仿宋" w:eastAsia="仿宋" w:hAnsi="仿宋" w:cs="仿宋"/>
          <w:b/>
          <w:sz w:val="32"/>
          <w:szCs w:val="32"/>
        </w:rPr>
      </w:pPr>
      <w:r>
        <w:rPr>
          <w:rFonts w:ascii="仿宋" w:eastAsia="仿宋" w:hAnsi="仿宋" w:cs="仿宋" w:hint="eastAsia"/>
          <w:b/>
          <w:sz w:val="32"/>
          <w:szCs w:val="32"/>
        </w:rPr>
        <w:t>二</w:t>
      </w:r>
      <w:r w:rsidR="00E343C2">
        <w:rPr>
          <w:rFonts w:ascii="仿宋" w:eastAsia="仿宋" w:hAnsi="仿宋" w:cs="仿宋" w:hint="eastAsia"/>
          <w:sz w:val="32"/>
          <w:szCs w:val="32"/>
        </w:rPr>
        <w:t>、</w:t>
      </w:r>
      <w:r w:rsidR="00E343C2">
        <w:rPr>
          <w:rFonts w:ascii="仿宋" w:eastAsia="仿宋" w:hAnsi="仿宋" w:cs="仿宋" w:hint="eastAsia"/>
          <w:b/>
          <w:sz w:val="32"/>
          <w:szCs w:val="32"/>
        </w:rPr>
        <w:t>投标单位基本资质条件</w:t>
      </w:r>
    </w:p>
    <w:p w:rsidR="004C6BFA" w:rsidRDefault="00E343C2">
      <w:pPr>
        <w:pStyle w:val="a3"/>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1、具有工商行政管理部门颁发营业执照的独立法人资格，能够立承组民事责任能力的生产厂家、代理商或经销商；</w:t>
      </w:r>
    </w:p>
    <w:p w:rsidR="004C6BFA" w:rsidRDefault="00E343C2">
      <w:pPr>
        <w:pStyle w:val="a3"/>
        <w:adjustRightInd w:val="0"/>
        <w:snapToGrid w:val="0"/>
        <w:spacing w:line="360" w:lineRule="auto"/>
        <w:ind w:firstLineChars="200" w:firstLine="640"/>
        <w:rPr>
          <w:rFonts w:ascii="仿宋" w:eastAsia="仿宋" w:hAnsi="仿宋" w:cs="仿宋"/>
          <w:b/>
          <w:sz w:val="32"/>
          <w:szCs w:val="32"/>
        </w:rPr>
      </w:pPr>
      <w:r>
        <w:rPr>
          <w:rFonts w:ascii="仿宋" w:eastAsia="仿宋" w:hAnsi="仿宋" w:cs="仿宋" w:hint="eastAsia"/>
          <w:bCs/>
          <w:sz w:val="32"/>
          <w:szCs w:val="32"/>
        </w:rPr>
        <w:t>2、本项目</w:t>
      </w:r>
      <w:r>
        <w:rPr>
          <w:rFonts w:ascii="仿宋" w:eastAsia="仿宋" w:hAnsi="仿宋" w:cs="仿宋" w:hint="eastAsia"/>
          <w:b/>
          <w:sz w:val="32"/>
          <w:szCs w:val="32"/>
          <w:u w:val="single"/>
        </w:rPr>
        <w:t>不接受</w:t>
      </w:r>
      <w:r>
        <w:rPr>
          <w:rFonts w:ascii="仿宋" w:eastAsia="仿宋" w:hAnsi="仿宋" w:cs="仿宋" w:hint="eastAsia"/>
          <w:bCs/>
          <w:sz w:val="32"/>
          <w:szCs w:val="32"/>
        </w:rPr>
        <w:t>联合体投标。</w:t>
      </w:r>
    </w:p>
    <w:p w:rsidR="004C6BFA" w:rsidRDefault="008045C2">
      <w:pPr>
        <w:pStyle w:val="a3"/>
        <w:adjustRightInd w:val="0"/>
        <w:snapToGrid w:val="0"/>
        <w:spacing w:line="360" w:lineRule="auto"/>
        <w:rPr>
          <w:rFonts w:ascii="仿宋" w:eastAsia="仿宋" w:hAnsi="仿宋" w:cs="仿宋"/>
          <w:bCs/>
          <w:sz w:val="32"/>
          <w:szCs w:val="32"/>
        </w:rPr>
      </w:pPr>
      <w:r>
        <w:rPr>
          <w:rFonts w:ascii="仿宋" w:eastAsia="仿宋" w:hAnsi="仿宋" w:cs="仿宋" w:hint="eastAsia"/>
          <w:sz w:val="32"/>
          <w:szCs w:val="32"/>
        </w:rPr>
        <w:t>三</w:t>
      </w:r>
      <w:r w:rsidR="00E343C2">
        <w:rPr>
          <w:rFonts w:ascii="仿宋" w:eastAsia="仿宋" w:hAnsi="仿宋" w:cs="仿宋" w:hint="eastAsia"/>
          <w:b/>
          <w:sz w:val="32"/>
          <w:szCs w:val="32"/>
        </w:rPr>
        <w:t>、付款方式</w:t>
      </w:r>
    </w:p>
    <w:p w:rsidR="004C6BFA" w:rsidRDefault="00E343C2">
      <w:pPr>
        <w:pStyle w:val="a3"/>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u w:val="single"/>
        </w:rPr>
        <w:t>服装验收合格后，付合同价款的</w:t>
      </w:r>
      <w:r w:rsidR="000B269C">
        <w:rPr>
          <w:rFonts w:ascii="仿宋" w:eastAsia="仿宋" w:hAnsi="仿宋" w:cs="仿宋" w:hint="eastAsia"/>
          <w:bCs/>
          <w:sz w:val="32"/>
          <w:szCs w:val="32"/>
          <w:u w:val="single"/>
        </w:rPr>
        <w:t>9</w:t>
      </w:r>
      <w:r>
        <w:rPr>
          <w:rFonts w:ascii="仿宋" w:eastAsia="仿宋" w:hAnsi="仿宋" w:cs="仿宋" w:hint="eastAsia"/>
          <w:bCs/>
          <w:sz w:val="32"/>
          <w:szCs w:val="32"/>
          <w:u w:val="single"/>
        </w:rPr>
        <w:t>0%，</w:t>
      </w:r>
      <w:r w:rsidR="000B269C">
        <w:rPr>
          <w:rFonts w:ascii="仿宋" w:eastAsia="仿宋" w:hAnsi="仿宋" w:cs="仿宋" w:hint="eastAsia"/>
          <w:bCs/>
          <w:sz w:val="32"/>
          <w:szCs w:val="32"/>
          <w:u w:val="single"/>
        </w:rPr>
        <w:t>余款10%一年后付清，</w:t>
      </w:r>
      <w:r>
        <w:rPr>
          <w:rFonts w:ascii="仿宋" w:eastAsia="仿宋" w:hAnsi="仿宋" w:cs="仿宋" w:hint="eastAsia"/>
          <w:bCs/>
          <w:sz w:val="32"/>
          <w:szCs w:val="32"/>
          <w:u w:val="single"/>
        </w:rPr>
        <w:t>质保期1年。</w:t>
      </w:r>
    </w:p>
    <w:p w:rsidR="004B76B8" w:rsidRDefault="008045C2" w:rsidP="004B76B8">
      <w:pPr>
        <w:rPr>
          <w:rFonts w:ascii="仿宋" w:eastAsia="仿宋" w:hAnsi="仿宋" w:cs="仿宋"/>
          <w:b/>
          <w:kern w:val="0"/>
          <w:sz w:val="32"/>
          <w:szCs w:val="32"/>
        </w:rPr>
      </w:pPr>
      <w:r>
        <w:rPr>
          <w:rFonts w:ascii="仿宋" w:eastAsia="仿宋" w:hAnsi="仿宋" w:cs="仿宋" w:hint="eastAsia"/>
          <w:b/>
          <w:sz w:val="32"/>
          <w:szCs w:val="32"/>
        </w:rPr>
        <w:t>四</w:t>
      </w:r>
      <w:r w:rsidR="004B76B8">
        <w:rPr>
          <w:rStyle w:val="a4"/>
          <w:rFonts w:ascii="仿宋" w:eastAsia="仿宋" w:hAnsi="仿宋" w:cs="仿宋" w:hint="eastAsia"/>
          <w:kern w:val="0"/>
          <w:sz w:val="32"/>
          <w:szCs w:val="32"/>
        </w:rPr>
        <w:t>、服务及</w:t>
      </w:r>
      <w:r w:rsidR="004B76B8" w:rsidRPr="004B76B8">
        <w:rPr>
          <w:rFonts w:ascii="仿宋" w:eastAsia="仿宋" w:hAnsi="仿宋" w:cs="仿宋" w:hint="eastAsia"/>
          <w:b/>
          <w:kern w:val="0"/>
          <w:sz w:val="32"/>
          <w:szCs w:val="32"/>
        </w:rPr>
        <w:t>质量保证</w:t>
      </w:r>
    </w:p>
    <w:p w:rsidR="00233FD1" w:rsidRPr="00233FD1" w:rsidRDefault="00233FD1" w:rsidP="004B76B8">
      <w:pPr>
        <w:rPr>
          <w:rFonts w:ascii="仿宋" w:eastAsia="仿宋" w:hAnsi="仿宋" w:cs="仿宋"/>
          <w:kern w:val="0"/>
          <w:sz w:val="32"/>
          <w:szCs w:val="32"/>
        </w:rPr>
      </w:pPr>
      <w:r w:rsidRPr="00233FD1">
        <w:rPr>
          <w:rFonts w:ascii="仿宋" w:eastAsia="仿宋" w:hAnsi="仿宋" w:cs="仿宋" w:hint="eastAsia"/>
          <w:kern w:val="0"/>
          <w:sz w:val="32"/>
          <w:szCs w:val="32"/>
        </w:rPr>
        <w:t xml:space="preserve">    1.投标人自行前往采购人现场查看样品，成交后签订合同时和供货安装过程中，投标人不得以不了解或不完全了解样品情况为抗辩理由。</w:t>
      </w:r>
    </w:p>
    <w:p w:rsidR="004B76B8" w:rsidRPr="00233FD1" w:rsidRDefault="00233FD1" w:rsidP="004B76B8">
      <w:pPr>
        <w:ind w:firstLineChars="200" w:firstLine="640"/>
        <w:rPr>
          <w:rFonts w:ascii="仿宋" w:eastAsia="仿宋" w:hAnsi="仿宋" w:cs="仿宋"/>
          <w:kern w:val="0"/>
          <w:sz w:val="32"/>
          <w:szCs w:val="32"/>
          <w:u w:val="single"/>
        </w:rPr>
      </w:pPr>
      <w:r>
        <w:rPr>
          <w:rFonts w:ascii="仿宋" w:eastAsia="仿宋" w:hAnsi="仿宋" w:cs="仿宋" w:hint="eastAsia"/>
          <w:kern w:val="0"/>
          <w:sz w:val="32"/>
          <w:szCs w:val="32"/>
        </w:rPr>
        <w:lastRenderedPageBreak/>
        <w:t>2</w:t>
      </w:r>
      <w:r w:rsidR="004B76B8" w:rsidRPr="004B76B8">
        <w:rPr>
          <w:rFonts w:ascii="仿宋" w:eastAsia="仿宋" w:hAnsi="仿宋" w:cs="仿宋" w:hint="eastAsia"/>
          <w:kern w:val="0"/>
          <w:sz w:val="32"/>
          <w:szCs w:val="32"/>
        </w:rPr>
        <w:t>.产品要求：</w:t>
      </w:r>
      <w:r w:rsidR="00D43FDD" w:rsidRPr="00D43FDD">
        <w:rPr>
          <w:rFonts w:ascii="仿宋" w:eastAsia="仿宋" w:hAnsi="仿宋" w:cs="仿宋" w:hint="eastAsia"/>
          <w:kern w:val="0"/>
          <w:sz w:val="32"/>
          <w:szCs w:val="32"/>
        </w:rPr>
        <w:t>服装</w:t>
      </w:r>
      <w:r w:rsidR="004B76B8" w:rsidRPr="004B76B8">
        <w:rPr>
          <w:rFonts w:ascii="仿宋" w:eastAsia="仿宋" w:hAnsi="仿宋" w:cs="仿宋" w:hint="eastAsia"/>
          <w:kern w:val="0"/>
          <w:sz w:val="32"/>
          <w:szCs w:val="32"/>
        </w:rPr>
        <w:t>必须完全符合</w:t>
      </w:r>
      <w:r>
        <w:rPr>
          <w:rFonts w:ascii="仿宋" w:eastAsia="仿宋" w:hAnsi="仿宋" w:cs="仿宋" w:hint="eastAsia"/>
          <w:kern w:val="0"/>
          <w:sz w:val="32"/>
          <w:szCs w:val="32"/>
        </w:rPr>
        <w:t>参数技术</w:t>
      </w:r>
      <w:r w:rsidR="004B76B8" w:rsidRPr="004B76B8">
        <w:rPr>
          <w:rFonts w:ascii="仿宋" w:eastAsia="仿宋" w:hAnsi="仿宋" w:cs="仿宋" w:hint="eastAsia"/>
          <w:kern w:val="0"/>
          <w:sz w:val="32"/>
          <w:szCs w:val="32"/>
        </w:rPr>
        <w:t>规定的质量、规格的要求，达到国家或行业规定的标准。</w:t>
      </w:r>
      <w:r w:rsidR="00D53548">
        <w:rPr>
          <w:rFonts w:ascii="仿宋" w:eastAsia="仿宋" w:hAnsi="仿宋" w:cs="仿宋" w:hint="eastAsia"/>
          <w:kern w:val="0"/>
          <w:sz w:val="32"/>
          <w:szCs w:val="32"/>
          <w:u w:val="single"/>
        </w:rPr>
        <w:t>服装内必须缝制成分标签，否则视为废标。</w:t>
      </w:r>
    </w:p>
    <w:p w:rsidR="00233FD1" w:rsidRPr="004B76B8" w:rsidRDefault="00233FD1" w:rsidP="00233FD1">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sidR="004B76B8" w:rsidRPr="004B76B8">
        <w:rPr>
          <w:rFonts w:ascii="仿宋" w:eastAsia="仿宋" w:hAnsi="仿宋" w:cs="仿宋" w:hint="eastAsia"/>
          <w:kern w:val="0"/>
          <w:sz w:val="32"/>
          <w:szCs w:val="32"/>
        </w:rPr>
        <w:t>.质量要求:服装透气吸汗、颜色稳定、不褪色。服装做工精细，不崩线，钮扣缝线牢实，拉链灵活，结合牢靠不掉齿。符合国家质检要求，提供质检合格证书，否则责任自负。</w:t>
      </w:r>
    </w:p>
    <w:p w:rsidR="004B76B8" w:rsidRPr="004B76B8" w:rsidRDefault="00233FD1" w:rsidP="004B76B8">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4</w:t>
      </w:r>
      <w:r w:rsidR="004B76B8" w:rsidRPr="004B76B8">
        <w:rPr>
          <w:rFonts w:ascii="仿宋" w:eastAsia="仿宋" w:hAnsi="仿宋" w:cs="仿宋" w:hint="eastAsia"/>
          <w:kern w:val="0"/>
          <w:sz w:val="32"/>
          <w:szCs w:val="32"/>
        </w:rPr>
        <w:t>.服务要求：</w:t>
      </w:r>
    </w:p>
    <w:p w:rsidR="004B76B8" w:rsidRPr="004B76B8" w:rsidRDefault="004B76B8" w:rsidP="004B76B8">
      <w:pPr>
        <w:ind w:firstLineChars="200" w:firstLine="640"/>
        <w:rPr>
          <w:rFonts w:ascii="仿宋" w:eastAsia="仿宋" w:hAnsi="仿宋" w:cs="仿宋"/>
          <w:kern w:val="0"/>
          <w:sz w:val="32"/>
          <w:szCs w:val="32"/>
        </w:rPr>
      </w:pPr>
      <w:r w:rsidRPr="004B76B8">
        <w:rPr>
          <w:rFonts w:ascii="仿宋" w:eastAsia="仿宋" w:hAnsi="仿宋" w:cs="仿宋" w:hint="eastAsia"/>
          <w:kern w:val="0"/>
          <w:sz w:val="32"/>
          <w:szCs w:val="32"/>
        </w:rPr>
        <w:t>（1）成交供应商须提供上门量体</w:t>
      </w:r>
      <w:r>
        <w:rPr>
          <w:rFonts w:ascii="仿宋" w:eastAsia="仿宋" w:hAnsi="仿宋" w:cs="仿宋" w:hint="eastAsia"/>
          <w:kern w:val="0"/>
          <w:sz w:val="32"/>
          <w:szCs w:val="32"/>
        </w:rPr>
        <w:t>服务，免费送货上门和发放</w:t>
      </w:r>
      <w:r w:rsidRPr="004B76B8">
        <w:rPr>
          <w:rFonts w:ascii="仿宋" w:eastAsia="仿宋" w:hAnsi="仿宋" w:cs="仿宋" w:hint="eastAsia"/>
          <w:kern w:val="0"/>
          <w:sz w:val="32"/>
          <w:szCs w:val="32"/>
        </w:rPr>
        <w:t>。</w:t>
      </w:r>
    </w:p>
    <w:p w:rsidR="004B76B8" w:rsidRPr="004B76B8" w:rsidRDefault="004B76B8" w:rsidP="004B76B8">
      <w:pPr>
        <w:ind w:firstLineChars="200" w:firstLine="640"/>
        <w:rPr>
          <w:rFonts w:ascii="仿宋" w:eastAsia="仿宋" w:hAnsi="仿宋" w:cs="仿宋"/>
          <w:kern w:val="0"/>
          <w:sz w:val="32"/>
          <w:szCs w:val="32"/>
        </w:rPr>
      </w:pPr>
      <w:r w:rsidRPr="004B76B8">
        <w:rPr>
          <w:rFonts w:ascii="仿宋" w:eastAsia="仿宋" w:hAnsi="仿宋" w:cs="仿宋" w:hint="eastAsia"/>
          <w:kern w:val="0"/>
          <w:sz w:val="32"/>
          <w:szCs w:val="32"/>
        </w:rPr>
        <w:t>（</w:t>
      </w:r>
      <w:r w:rsidR="00233FD1">
        <w:rPr>
          <w:rFonts w:ascii="仿宋" w:eastAsia="仿宋" w:hAnsi="仿宋" w:cs="仿宋" w:hint="eastAsia"/>
          <w:kern w:val="0"/>
          <w:sz w:val="32"/>
          <w:szCs w:val="32"/>
        </w:rPr>
        <w:t>2</w:t>
      </w:r>
      <w:r w:rsidRPr="004B76B8">
        <w:rPr>
          <w:rFonts w:ascii="仿宋" w:eastAsia="仿宋" w:hAnsi="仿宋" w:cs="仿宋" w:hint="eastAsia"/>
          <w:kern w:val="0"/>
          <w:sz w:val="32"/>
          <w:szCs w:val="32"/>
        </w:rPr>
        <w:t>）采购物品发放后出现质量问题和穿着不适体的应由成交供应商负责包换、包退、包修。</w:t>
      </w:r>
    </w:p>
    <w:p w:rsidR="004B76B8" w:rsidRPr="004B76B8" w:rsidRDefault="004B76B8" w:rsidP="004B76B8">
      <w:pPr>
        <w:ind w:firstLineChars="200" w:firstLine="640"/>
        <w:rPr>
          <w:rFonts w:ascii="仿宋" w:eastAsia="仿宋" w:hAnsi="仿宋" w:cs="仿宋"/>
          <w:kern w:val="0"/>
          <w:sz w:val="32"/>
          <w:szCs w:val="32"/>
        </w:rPr>
      </w:pPr>
      <w:r w:rsidRPr="004B76B8">
        <w:rPr>
          <w:rFonts w:ascii="仿宋" w:eastAsia="仿宋" w:hAnsi="仿宋" w:cs="仿宋" w:hint="eastAsia"/>
          <w:kern w:val="0"/>
          <w:sz w:val="32"/>
          <w:szCs w:val="32"/>
        </w:rPr>
        <w:t>（</w:t>
      </w:r>
      <w:r w:rsidR="00233FD1">
        <w:rPr>
          <w:rFonts w:ascii="仿宋" w:eastAsia="仿宋" w:hAnsi="仿宋" w:cs="仿宋" w:hint="eastAsia"/>
          <w:kern w:val="0"/>
          <w:sz w:val="32"/>
          <w:szCs w:val="32"/>
        </w:rPr>
        <w:t>3</w:t>
      </w:r>
      <w:r w:rsidRPr="004B76B8">
        <w:rPr>
          <w:rFonts w:ascii="仿宋" w:eastAsia="仿宋" w:hAnsi="仿宋" w:cs="仿宋" w:hint="eastAsia"/>
          <w:kern w:val="0"/>
          <w:sz w:val="32"/>
          <w:szCs w:val="32"/>
        </w:rPr>
        <w:t>）</w:t>
      </w:r>
      <w:r>
        <w:rPr>
          <w:rFonts w:ascii="仿宋" w:eastAsia="仿宋" w:hAnsi="仿宋" w:cs="仿宋" w:hint="eastAsia"/>
          <w:kern w:val="0"/>
          <w:sz w:val="32"/>
          <w:szCs w:val="32"/>
        </w:rPr>
        <w:t>投标人需提供</w:t>
      </w:r>
      <w:r w:rsidRPr="004B76B8">
        <w:rPr>
          <w:rFonts w:ascii="仿宋" w:eastAsia="仿宋" w:hAnsi="仿宋" w:cs="仿宋" w:hint="eastAsia"/>
          <w:kern w:val="0"/>
          <w:sz w:val="32"/>
          <w:szCs w:val="32"/>
        </w:rPr>
        <w:t>样衣</w:t>
      </w:r>
      <w:r w:rsidR="00E343C2">
        <w:rPr>
          <w:rFonts w:ascii="仿宋" w:eastAsia="仿宋" w:hAnsi="仿宋" w:cs="仿宋" w:hint="eastAsia"/>
          <w:kern w:val="0"/>
          <w:sz w:val="32"/>
          <w:szCs w:val="32"/>
        </w:rPr>
        <w:t>，中标后</w:t>
      </w:r>
      <w:r w:rsidRPr="004B76B8">
        <w:rPr>
          <w:rFonts w:ascii="仿宋" w:eastAsia="仿宋" w:hAnsi="仿宋" w:cs="仿宋" w:hint="eastAsia"/>
          <w:kern w:val="0"/>
          <w:sz w:val="32"/>
          <w:szCs w:val="32"/>
        </w:rPr>
        <w:t>留存，</w:t>
      </w:r>
      <w:r w:rsidR="00E343C2">
        <w:rPr>
          <w:rFonts w:ascii="仿宋" w:eastAsia="仿宋" w:hAnsi="仿宋" w:cs="仿宋" w:hint="eastAsia"/>
          <w:kern w:val="0"/>
          <w:sz w:val="32"/>
          <w:szCs w:val="32"/>
        </w:rPr>
        <w:t>货物交付后退还。</w:t>
      </w:r>
    </w:p>
    <w:p w:rsidR="004B76B8" w:rsidRPr="004B76B8" w:rsidRDefault="004B76B8" w:rsidP="00233FD1">
      <w:pPr>
        <w:ind w:firstLineChars="200" w:firstLine="640"/>
        <w:rPr>
          <w:rFonts w:ascii="仿宋" w:eastAsia="仿宋" w:hAnsi="仿宋" w:cs="仿宋"/>
          <w:kern w:val="0"/>
          <w:sz w:val="32"/>
          <w:szCs w:val="32"/>
        </w:rPr>
      </w:pPr>
      <w:r w:rsidRPr="004B76B8">
        <w:rPr>
          <w:rFonts w:ascii="仿宋" w:eastAsia="仿宋" w:hAnsi="仿宋" w:cs="仿宋" w:hint="eastAsia"/>
          <w:kern w:val="0"/>
          <w:sz w:val="32"/>
          <w:szCs w:val="32"/>
        </w:rPr>
        <w:t>（</w:t>
      </w:r>
      <w:r w:rsidR="00233FD1">
        <w:rPr>
          <w:rFonts w:ascii="仿宋" w:eastAsia="仿宋" w:hAnsi="仿宋" w:cs="仿宋" w:hint="eastAsia"/>
          <w:kern w:val="0"/>
          <w:sz w:val="32"/>
          <w:szCs w:val="32"/>
        </w:rPr>
        <w:t>5</w:t>
      </w:r>
      <w:r w:rsidRPr="004B76B8">
        <w:rPr>
          <w:rFonts w:ascii="仿宋" w:eastAsia="仿宋" w:hAnsi="仿宋" w:cs="仿宋" w:hint="eastAsia"/>
          <w:kern w:val="0"/>
          <w:sz w:val="32"/>
          <w:szCs w:val="32"/>
        </w:rPr>
        <w:t>）质保期：1年，自货物交付且验收合格之日起。</w:t>
      </w:r>
    </w:p>
    <w:p w:rsidR="008045C2" w:rsidRPr="008045C2" w:rsidRDefault="00233FD1" w:rsidP="008045C2">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5.</w:t>
      </w:r>
      <w:r w:rsidR="004B76B8" w:rsidRPr="004B76B8">
        <w:rPr>
          <w:rFonts w:ascii="仿宋" w:eastAsia="仿宋" w:hAnsi="仿宋" w:cs="仿宋" w:hint="eastAsia"/>
          <w:kern w:val="0"/>
          <w:sz w:val="32"/>
          <w:szCs w:val="32"/>
        </w:rPr>
        <w:t>验收方法:成交供应商提供相关技术资料、合格证明等文件，并保证文件的真实有效性。同时，采购人</w:t>
      </w:r>
      <w:r w:rsidR="00244ADA">
        <w:rPr>
          <w:rFonts w:ascii="仿宋" w:eastAsia="仿宋" w:hAnsi="仿宋" w:cs="仿宋" w:hint="eastAsia"/>
          <w:kern w:val="0"/>
          <w:sz w:val="32"/>
          <w:szCs w:val="32"/>
        </w:rPr>
        <w:t>有权选择</w:t>
      </w:r>
      <w:r w:rsidR="004B76B8" w:rsidRPr="004B76B8">
        <w:rPr>
          <w:rFonts w:ascii="仿宋" w:eastAsia="仿宋" w:hAnsi="仿宋" w:cs="仿宋" w:hint="eastAsia"/>
          <w:kern w:val="0"/>
          <w:sz w:val="32"/>
          <w:szCs w:val="32"/>
        </w:rPr>
        <w:t>在交付的工作服装中委托相关部门进行抽检</w:t>
      </w:r>
      <w:r w:rsidR="009408BA">
        <w:rPr>
          <w:rFonts w:ascii="仿宋" w:eastAsia="仿宋" w:hAnsi="仿宋" w:cs="仿宋" w:hint="eastAsia"/>
          <w:kern w:val="0"/>
          <w:sz w:val="32"/>
          <w:szCs w:val="32"/>
        </w:rPr>
        <w:t>，</w:t>
      </w:r>
      <w:r w:rsidR="004B76B8" w:rsidRPr="004B76B8">
        <w:rPr>
          <w:rFonts w:ascii="仿宋" w:eastAsia="仿宋" w:hAnsi="仿宋" w:cs="仿宋" w:hint="eastAsia"/>
          <w:kern w:val="0"/>
          <w:sz w:val="32"/>
          <w:szCs w:val="32"/>
        </w:rPr>
        <w:t>如出现抽检不合格的情形，采购人有权中止合同，取消供货资格，并没收履约保证金。抽检无论合格与否，抽检物品损耗和抽检检测费用由成交供应商承担。</w:t>
      </w:r>
      <w:bookmarkStart w:id="0" w:name="_GoBack"/>
      <w:bookmarkEnd w:id="0"/>
    </w:p>
    <w:sectPr w:rsidR="008045C2" w:rsidRPr="008045C2" w:rsidSect="008045C2">
      <w:pgSz w:w="16838" w:h="11906" w:orient="landscape"/>
      <w:pgMar w:top="1800" w:right="1440" w:bottom="180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7620" w:rsidRDefault="00EB7620" w:rsidP="008045C2">
      <w:r>
        <w:separator/>
      </w:r>
    </w:p>
  </w:endnote>
  <w:endnote w:type="continuationSeparator" w:id="0">
    <w:p w:rsidR="00EB7620" w:rsidRDefault="00EB7620" w:rsidP="008045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7620" w:rsidRDefault="00EB7620" w:rsidP="008045C2">
      <w:r>
        <w:separator/>
      </w:r>
    </w:p>
  </w:footnote>
  <w:footnote w:type="continuationSeparator" w:id="0">
    <w:p w:rsidR="00EB7620" w:rsidRDefault="00EB7620" w:rsidP="008045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4FDC2F"/>
    <w:multiLevelType w:val="singleLevel"/>
    <w:tmpl w:val="F64FDC2F"/>
    <w:lvl w:ilvl="0">
      <w:start w:val="1"/>
      <w:numFmt w:val="chineseCounting"/>
      <w:suff w:val="nothing"/>
      <w:lvlText w:val="%1、"/>
      <w:lvlJc w:val="left"/>
      <w:rPr>
        <w:rFonts w:hint="eastAsia"/>
      </w:rPr>
    </w:lvl>
  </w:abstractNum>
  <w:abstractNum w:abstractNumId="1">
    <w:nsid w:val="3933995D"/>
    <w:multiLevelType w:val="singleLevel"/>
    <w:tmpl w:val="3933995D"/>
    <w:lvl w:ilvl="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C6BFA"/>
    <w:rsid w:val="000162C8"/>
    <w:rsid w:val="000B269C"/>
    <w:rsid w:val="001D193B"/>
    <w:rsid w:val="00233FD1"/>
    <w:rsid w:val="00241AF1"/>
    <w:rsid w:val="00244ADA"/>
    <w:rsid w:val="003360E2"/>
    <w:rsid w:val="004B76B8"/>
    <w:rsid w:val="004C6BFA"/>
    <w:rsid w:val="00671BD2"/>
    <w:rsid w:val="00674444"/>
    <w:rsid w:val="0070431B"/>
    <w:rsid w:val="0074140C"/>
    <w:rsid w:val="00796B69"/>
    <w:rsid w:val="007D204B"/>
    <w:rsid w:val="008045C2"/>
    <w:rsid w:val="00886F79"/>
    <w:rsid w:val="00910084"/>
    <w:rsid w:val="009408BA"/>
    <w:rsid w:val="009948B3"/>
    <w:rsid w:val="00A108C7"/>
    <w:rsid w:val="00AA2788"/>
    <w:rsid w:val="00AB45E1"/>
    <w:rsid w:val="00AE5649"/>
    <w:rsid w:val="00BD2E0F"/>
    <w:rsid w:val="00D43FDD"/>
    <w:rsid w:val="00D51941"/>
    <w:rsid w:val="00D53548"/>
    <w:rsid w:val="00DB6769"/>
    <w:rsid w:val="00DE09B0"/>
    <w:rsid w:val="00E343C2"/>
    <w:rsid w:val="00EB6DA8"/>
    <w:rsid w:val="00EB7620"/>
    <w:rsid w:val="00EE2FE2"/>
    <w:rsid w:val="00F45983"/>
    <w:rsid w:val="00F92414"/>
    <w:rsid w:val="1E43405D"/>
    <w:rsid w:val="23A94C47"/>
    <w:rsid w:val="4DA83A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2788"/>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AA2788"/>
    <w:rPr>
      <w:rFonts w:ascii="宋体" w:hAnsi="Courier New" w:cs="Courier New"/>
      <w:szCs w:val="21"/>
    </w:rPr>
  </w:style>
  <w:style w:type="character" w:styleId="a4">
    <w:name w:val="Strong"/>
    <w:basedOn w:val="a0"/>
    <w:qFormat/>
    <w:rsid w:val="00AA2788"/>
    <w:rPr>
      <w:b/>
    </w:rPr>
  </w:style>
  <w:style w:type="paragraph" w:styleId="a5">
    <w:name w:val="header"/>
    <w:basedOn w:val="a"/>
    <w:link w:val="Char"/>
    <w:rsid w:val="008045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8045C2"/>
    <w:rPr>
      <w:rFonts w:ascii="Calibri" w:eastAsia="宋体" w:hAnsi="Calibri" w:cs="Times New Roman"/>
      <w:kern w:val="2"/>
      <w:sz w:val="18"/>
      <w:szCs w:val="18"/>
    </w:rPr>
  </w:style>
  <w:style w:type="paragraph" w:styleId="a6">
    <w:name w:val="footer"/>
    <w:basedOn w:val="a"/>
    <w:link w:val="Char0"/>
    <w:rsid w:val="008045C2"/>
    <w:pPr>
      <w:tabs>
        <w:tab w:val="center" w:pos="4153"/>
        <w:tab w:val="right" w:pos="8306"/>
      </w:tabs>
      <w:snapToGrid w:val="0"/>
      <w:jc w:val="left"/>
    </w:pPr>
    <w:rPr>
      <w:sz w:val="18"/>
      <w:szCs w:val="18"/>
    </w:rPr>
  </w:style>
  <w:style w:type="character" w:customStyle="1" w:styleId="Char0">
    <w:name w:val="页脚 Char"/>
    <w:basedOn w:val="a0"/>
    <w:link w:val="a6"/>
    <w:rsid w:val="008045C2"/>
    <w:rPr>
      <w:rFonts w:ascii="Calibri" w:eastAsia="宋体"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character" w:styleId="a4">
    <w:name w:val="Strong"/>
    <w:basedOn w:val="a0"/>
    <w:qFormat/>
    <w:rPr>
      <w:b/>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176</Words>
  <Characters>1005</Characters>
  <Application>Microsoft Office Word</Application>
  <DocSecurity>0</DocSecurity>
  <Lines>8</Lines>
  <Paragraphs>2</Paragraphs>
  <ScaleCrop>false</ScaleCrop>
  <Company/>
  <LinksUpToDate>false</LinksUpToDate>
  <CharactersWithSpaces>1179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xtzj</cp:lastModifiedBy>
  <cp:revision>23</cp:revision>
  <cp:lastPrinted>2024-12-02T07:49:00Z</cp:lastPrinted>
  <dcterms:created xsi:type="dcterms:W3CDTF">2024-12-06T03:39:00Z</dcterms:created>
  <dcterms:modified xsi:type="dcterms:W3CDTF">2024-12-09T02:23:00Z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A07172A8A81E4D748554990E0F193E8F_12</vt:lpwstr>
  </property>
</Properties>
</file>