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20" w:rsidRDefault="00175C53" w:rsidP="009B290F">
      <w:pPr>
        <w:jc w:val="center"/>
        <w:rPr>
          <w:rFonts w:ascii="宋体" w:hAnsi="宋体" w:cs="宋体"/>
          <w:b/>
          <w:sz w:val="32"/>
        </w:rPr>
      </w:pPr>
      <w:r>
        <w:rPr>
          <w:rFonts w:ascii="宋体" w:hAnsi="宋体" w:cs="宋体" w:hint="eastAsia"/>
          <w:b/>
          <w:sz w:val="32"/>
        </w:rPr>
        <w:t>印刷品</w:t>
      </w:r>
      <w:r w:rsidR="009B290F">
        <w:rPr>
          <w:rFonts w:ascii="宋体" w:hAnsi="宋体" w:cs="宋体" w:hint="eastAsia"/>
          <w:b/>
          <w:sz w:val="32"/>
        </w:rPr>
        <w:t>(二次询价)</w:t>
      </w:r>
      <w:r w:rsidR="000059B3">
        <w:rPr>
          <w:rFonts w:ascii="宋体" w:hAnsi="宋体" w:cs="宋体" w:hint="eastAsia"/>
          <w:b/>
          <w:sz w:val="32"/>
        </w:rPr>
        <w:t>采购需求</w:t>
      </w:r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一、对供应商的资格要求</w:t>
      </w:r>
    </w:p>
    <w:p w:rsidR="00DA6B20" w:rsidRDefault="000059B3">
      <w:pPr>
        <w:spacing w:line="5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供应商应为具有独立法人资格的合法经营生产企业，</w:t>
      </w:r>
      <w:r>
        <w:rPr>
          <w:rFonts w:ascii="宋体" w:hAnsi="宋体" w:hint="eastAsia"/>
          <w:sz w:val="24"/>
          <w:szCs w:val="24"/>
        </w:rPr>
        <w:t>须提供有效的营业执照、法定代表人或法人授权代表人的身份证等复印件</w:t>
      </w:r>
      <w:r w:rsidRPr="008432BA">
        <w:rPr>
          <w:rFonts w:ascii="宋体" w:hAnsi="宋体" w:hint="eastAsia"/>
          <w:sz w:val="24"/>
          <w:szCs w:val="24"/>
        </w:rPr>
        <w:t>、</w:t>
      </w:r>
      <w:r w:rsidRPr="008432BA">
        <w:rPr>
          <w:rFonts w:asciiTheme="minorEastAsia" w:eastAsiaTheme="minorEastAsia" w:hAnsiTheme="minorEastAsia" w:cstheme="minorEastAsia" w:hint="eastAsia"/>
          <w:sz w:val="24"/>
          <w:szCs w:val="24"/>
        </w:rPr>
        <w:t>具有有效的《印刷经营许可证》</w:t>
      </w:r>
      <w:r>
        <w:rPr>
          <w:rFonts w:ascii="宋体" w:hAnsi="宋体" w:hint="eastAsia"/>
          <w:sz w:val="24"/>
          <w:szCs w:val="24"/>
        </w:rPr>
        <w:t>，均须加盖单位公章方为有效。</w:t>
      </w:r>
      <w:bookmarkStart w:id="0" w:name="_GoBack"/>
      <w:bookmarkEnd w:id="0"/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二、相关要求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1、凡参与报价的供应商应自愿接受询价文件要求；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刷</w:t>
      </w:r>
      <w:r>
        <w:rPr>
          <w:rFonts w:asciiTheme="minorEastAsia" w:eastAsiaTheme="minorEastAsia" w:hAnsiTheme="minorEastAsia" w:hint="eastAsia"/>
          <w:sz w:val="24"/>
          <w:szCs w:val="24"/>
        </w:rPr>
        <w:t>品质量、格式必须满足我院使用要求；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3、产品投标报</w:t>
      </w:r>
      <w:r w:rsidR="00FE513B">
        <w:rPr>
          <w:rFonts w:asciiTheme="minorEastAsia" w:eastAsiaTheme="minorEastAsia" w:hAnsiTheme="minorEastAsia" w:hint="eastAsia"/>
          <w:sz w:val="24"/>
          <w:szCs w:val="24"/>
        </w:rPr>
        <w:t>价含版面设计、排版、成本、印刷、装订、运输配送、税金等一切费用</w:t>
      </w:r>
      <w:r w:rsidR="00FE513B" w:rsidRPr="00FE513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4、所供产品使用纸张、油墨必须符合国家标准、行业标准；</w:t>
      </w:r>
    </w:p>
    <w:p w:rsidR="00754078" w:rsidRDefault="00754078" w:rsidP="00754078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754078">
        <w:rPr>
          <w:rFonts w:asciiTheme="minorEastAsia" w:eastAsiaTheme="minorEastAsia" w:hAnsiTheme="minorEastAsia" w:hint="eastAsia"/>
          <w:sz w:val="24"/>
          <w:szCs w:val="24"/>
        </w:rPr>
        <w:t>、因印刷品品种较多，要求不一，所有投标人可自行前往采购人现场查看，了解印刷品详细的印刷要求、具体规格、送货及摆放要求等。采购人不提供印刷品电子版，中标人需根据采购人现有样品/使用部门纸质版样品/口头描述等自行刻模，亦可自行向现有供货商索取，合同期满需将所有电子版交给采购人备份。中标人在履行合同中不得以不了解合同内印刷品种及要求为理由，拒绝印刷或要求涨价，发生以上类似情况，采购人有权要求中标人按照合同规定予以立即整改，否则终止合同，拒绝支付相应费用，包括履约保证金等。</w:t>
      </w:r>
    </w:p>
    <w:p w:rsidR="00DA6B20" w:rsidRDefault="000059B3" w:rsidP="00754078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三、采购数量、报价及付款方式</w:t>
      </w:r>
    </w:p>
    <w:p w:rsidR="00DA6B20" w:rsidRDefault="000059B3">
      <w:pPr>
        <w:spacing w:line="52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1、数量：报价表中的数量为使用预计量，仅作为评标使用，</w:t>
      </w:r>
      <w:r>
        <w:rPr>
          <w:rFonts w:ascii="宋体" w:hAnsi="宋体" w:hint="eastAsia"/>
          <w:sz w:val="24"/>
          <w:szCs w:val="24"/>
        </w:rPr>
        <w:t>实际使用数量根据工作实际需要，按科室请领计划分批实施</w:t>
      </w:r>
      <w:r>
        <w:rPr>
          <w:rFonts w:ascii="宋体" w:hAnsi="宋体" w:cs="宋体" w:hint="eastAsia"/>
          <w:sz w:val="24"/>
          <w:szCs w:val="24"/>
        </w:rPr>
        <w:t>釆购</w:t>
      </w:r>
      <w:r w:rsidR="000057DA">
        <w:rPr>
          <w:rFonts w:ascii="宋体" w:hAnsi="宋体" w:cs="宋体" w:hint="eastAsia"/>
          <w:sz w:val="24"/>
          <w:szCs w:val="24"/>
        </w:rPr>
        <w:t>，</w:t>
      </w:r>
      <w:r w:rsidR="000057DA" w:rsidRPr="000057DA">
        <w:rPr>
          <w:rFonts w:ascii="宋体" w:hAnsi="宋体" w:cs="宋体" w:hint="eastAsia"/>
          <w:sz w:val="24"/>
          <w:szCs w:val="24"/>
        </w:rPr>
        <w:t>采购人无法预计也无法保证中标人在服务期内所获得的业务量，中标人自负盈亏。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b/>
          <w:kern w:val="0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2报价：</w:t>
      </w:r>
      <w:r>
        <w:rPr>
          <w:rFonts w:ascii="宋体" w:hAnsi="宋体" w:hint="eastAsia"/>
          <w:b/>
          <w:sz w:val="24"/>
          <w:szCs w:val="24"/>
          <w:u w:val="single"/>
        </w:rPr>
        <w:t>必须以医院提供的电子档固定表格样式填报，不得更改报价表格式，项目内容不得删剪，所有项目</w:t>
      </w:r>
      <w:r>
        <w:rPr>
          <w:rFonts w:ascii="宋体" w:hAnsi="宋体" w:hint="eastAsia"/>
          <w:b/>
          <w:kern w:val="0"/>
          <w:sz w:val="24"/>
          <w:szCs w:val="24"/>
          <w:u w:val="single"/>
        </w:rPr>
        <w:t>必须填写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，</w:t>
      </w:r>
      <w:r w:rsidR="00966A64"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如有超过限价、缺项或统计错误，作废标处理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sz w:val="24"/>
          <w:szCs w:val="24"/>
        </w:rPr>
        <w:t>付款方式：按月实际入库金额，</w:t>
      </w:r>
      <w:r w:rsidR="00645CCD">
        <w:rPr>
          <w:rFonts w:asciiTheme="minorEastAsia" w:eastAsiaTheme="minorEastAsia" w:hAnsiTheme="minorEastAsia" w:hint="eastAsia"/>
          <w:sz w:val="24"/>
          <w:szCs w:val="24"/>
        </w:rPr>
        <w:t>根据医院财务制度</w:t>
      </w:r>
      <w:r>
        <w:rPr>
          <w:rFonts w:asciiTheme="minorEastAsia" w:eastAsiaTheme="minorEastAsia" w:hAnsiTheme="minorEastAsia" w:hint="eastAsia"/>
          <w:sz w:val="24"/>
          <w:szCs w:val="24"/>
        </w:rPr>
        <w:t>以转账方式支付货款。</w:t>
      </w:r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四、供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货要求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1、根据医院实际采购计划，在保证质量的前提下，按照文书要求内容、格式及时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供货，医院实行零库存。需改动文书格式的，应无条件服从，并及时提供合格的印刷品保证医院使用。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2、在接到采购计划后3日内必须及时将印刷品按规定的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数量配</w:t>
      </w:r>
      <w:r>
        <w:rPr>
          <w:rFonts w:asciiTheme="minorEastAsia" w:eastAsiaTheme="minorEastAsia" w:hAnsiTheme="minorEastAsia" w:hint="eastAsia"/>
          <w:sz w:val="24"/>
          <w:szCs w:val="24"/>
        </w:rPr>
        <w:t>送到指定地点，进行交接、验收确认。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保证印刷质量，提供优质服务。不得私自降低印刷质量，不得缺数少页，</w:t>
      </w:r>
      <w:r>
        <w:rPr>
          <w:rFonts w:asciiTheme="minorEastAsia" w:eastAsiaTheme="minorEastAsia" w:hAnsiTheme="minorEastAsia" w:hint="eastAsia"/>
          <w:sz w:val="24"/>
          <w:szCs w:val="24"/>
        </w:rPr>
        <w:t>如有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质量问题应及时退换。</w:t>
      </w:r>
    </w:p>
    <w:p w:rsidR="00DA6B20" w:rsidRDefault="000059B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如遇急需印刷品，在到接采购人通知后，必须立即无条件按要求在规定的时间内供货，不得延误。增加新品种单价比照同一规格中标品种单价计价，若无同一规格产品，由双方根据类似产品价格，共同确定价格；</w:t>
      </w:r>
    </w:p>
    <w:p w:rsidR="00DA6B20" w:rsidRDefault="000059B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4、必须严格按照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釆购数量和</w:t>
      </w:r>
      <w:r>
        <w:rPr>
          <w:rFonts w:asciiTheme="minorEastAsia" w:eastAsiaTheme="minorEastAsia" w:hAnsiTheme="minorEastAsia" w:hint="eastAsia"/>
          <w:sz w:val="24"/>
          <w:szCs w:val="24"/>
        </w:rPr>
        <w:t>中标价格填写送货单办理入库，如发现擅自变改价格，一经发现给予2倍罚款，中途放弃不退还履约保证金。</w:t>
      </w:r>
    </w:p>
    <w:p w:rsidR="00754078" w:rsidRDefault="00CA7BA7" w:rsidP="0006156A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6156A" w:rsidRPr="0006156A">
        <w:rPr>
          <w:rFonts w:asciiTheme="minorEastAsia" w:eastAsiaTheme="minorEastAsia" w:hAnsiTheme="minorEastAsia" w:hint="eastAsia"/>
          <w:sz w:val="24"/>
          <w:szCs w:val="24"/>
        </w:rPr>
        <w:t>、如发现中标人以次充好、不按时供货或造成采购人使用科室投诉的，每发现一次扣罚中标人500元；影响采购人正常医疗秩序的，每发现一次扣罚1000元；如连续发现三次以上情况的，采购人有权单方面终止或解除合同；造成严重后果的将追究中标人相应的法律责任，并附带承担由此造成的一切损失，采购人有权提前终止合同。</w:t>
      </w:r>
    </w:p>
    <w:p w:rsidR="004F6ED6" w:rsidRPr="004F6ED6" w:rsidRDefault="004F6ED6" w:rsidP="004F6ED6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</w:t>
      </w:r>
      <w:r w:rsidRPr="004F6ED6">
        <w:rPr>
          <w:rFonts w:asciiTheme="minorEastAsia" w:eastAsiaTheme="minorEastAsia" w:hAnsiTheme="minorEastAsia" w:hint="eastAsia"/>
          <w:b/>
          <w:sz w:val="24"/>
          <w:szCs w:val="24"/>
        </w:rPr>
        <w:t>、安全责任</w:t>
      </w:r>
    </w:p>
    <w:p w:rsidR="004F6ED6" w:rsidRDefault="004F6ED6" w:rsidP="004F6ED6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F6ED6">
        <w:rPr>
          <w:rFonts w:asciiTheme="minorEastAsia" w:eastAsiaTheme="minorEastAsia" w:hAnsiTheme="minorEastAsia" w:hint="eastAsia"/>
          <w:sz w:val="24"/>
          <w:szCs w:val="24"/>
        </w:rPr>
        <w:t>采购、送货、安装、运输等过程中一切安全责任均由中标人负责，采购人不负任何连带责任。</w:t>
      </w:r>
    </w:p>
    <w:p w:rsidR="001632F8" w:rsidRPr="001632F8" w:rsidRDefault="001632F8" w:rsidP="001632F8">
      <w:pPr>
        <w:pStyle w:val="a0"/>
        <w:rPr>
          <w:rFonts w:asciiTheme="minorEastAsia" w:eastAsiaTheme="minorEastAsia" w:hAnsiTheme="minorEastAsia"/>
          <w:sz w:val="24"/>
          <w:szCs w:val="24"/>
        </w:rPr>
      </w:pPr>
      <w:r w:rsidRPr="001632F8">
        <w:rPr>
          <w:rFonts w:hint="eastAsia"/>
          <w:b/>
        </w:rPr>
        <w:t xml:space="preserve">   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</w:rPr>
        <w:t>六、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t>报价表加盖公章密封，于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9月</w:t>
      </w:r>
      <w:r w:rsidR="009B290F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30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日16：00时前送至桐城市人民医院(新院区)门诊楼行政办公区（2层）综合采购办公室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t>，本着自愿原则，逾期视为放弃！不接收快递报价文件。</w:t>
      </w:r>
    </w:p>
    <w:p w:rsidR="001632F8" w:rsidRPr="001632F8" w:rsidRDefault="001632F8" w:rsidP="001632F8">
      <w:pPr>
        <w:pStyle w:val="a0"/>
        <w:ind w:left="1440" w:hangingChars="600" w:hanging="1440"/>
        <w:rPr>
          <w:rFonts w:asciiTheme="minorEastAsia" w:eastAsiaTheme="minorEastAsia" w:hAnsiTheme="minorEastAsia"/>
          <w:sz w:val="24"/>
          <w:szCs w:val="24"/>
        </w:rPr>
      </w:pPr>
      <w:r w:rsidRPr="001632F8">
        <w:rPr>
          <w:rFonts w:asciiTheme="minorEastAsia" w:eastAsiaTheme="minorEastAsia" w:hAnsiTheme="minorEastAsia" w:hint="eastAsia"/>
          <w:sz w:val="24"/>
          <w:szCs w:val="24"/>
        </w:rPr>
        <w:t xml:space="preserve">联系人方式：采购办       电话：0556-6197331          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cr/>
        <w:t>后勤保障部   电话：0556-6197332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cr/>
      </w:r>
    </w:p>
    <w:p w:rsidR="001632F8" w:rsidRDefault="001632F8" w:rsidP="001632F8">
      <w:pPr>
        <w:pStyle w:val="a0"/>
      </w:pPr>
    </w:p>
    <w:p w:rsidR="001632F8" w:rsidRPr="001632F8" w:rsidRDefault="001632F8" w:rsidP="001632F8">
      <w:pPr>
        <w:pStyle w:val="a0"/>
        <w:jc w:val="right"/>
        <w:rPr>
          <w:rFonts w:asciiTheme="minorEastAsia" w:eastAsiaTheme="minorEastAsia" w:hAnsiTheme="minorEastAsia"/>
        </w:rPr>
      </w:pPr>
      <w:r w:rsidRPr="001632F8">
        <w:rPr>
          <w:rFonts w:asciiTheme="minorEastAsia" w:eastAsiaTheme="minorEastAsia" w:hAnsiTheme="minorEastAsia" w:hint="eastAsia"/>
        </w:rPr>
        <w:t>桐城市人民医院综合采购办</w:t>
      </w:r>
      <w:r w:rsidRPr="001632F8">
        <w:rPr>
          <w:rFonts w:asciiTheme="minorEastAsia" w:eastAsiaTheme="minorEastAsia" w:hAnsiTheme="minorEastAsia" w:hint="eastAsia"/>
        </w:rPr>
        <w:cr/>
        <w:t>2024年9月</w:t>
      </w:r>
      <w:r w:rsidR="009B290F">
        <w:rPr>
          <w:rFonts w:asciiTheme="minorEastAsia" w:eastAsiaTheme="minorEastAsia" w:hAnsiTheme="minorEastAsia" w:hint="eastAsia"/>
        </w:rPr>
        <w:t>25</w:t>
      </w:r>
      <w:r w:rsidRPr="001632F8">
        <w:rPr>
          <w:rFonts w:asciiTheme="minorEastAsia" w:eastAsiaTheme="minorEastAsia" w:hAnsiTheme="minorEastAsia" w:hint="eastAsia"/>
        </w:rPr>
        <w:t>日</w:t>
      </w:r>
    </w:p>
    <w:sectPr w:rsidR="001632F8" w:rsidRPr="001632F8" w:rsidSect="008432BA">
      <w:pgSz w:w="11910" w:h="16840"/>
      <w:pgMar w:top="1420" w:right="1417" w:bottom="1180" w:left="1417" w:header="0" w:footer="907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060" w:rsidRDefault="00866060">
      <w:r>
        <w:separator/>
      </w:r>
    </w:p>
  </w:endnote>
  <w:endnote w:type="continuationSeparator" w:id="0">
    <w:p w:rsidR="00866060" w:rsidRDefault="00866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060" w:rsidRDefault="00866060">
      <w:r>
        <w:separator/>
      </w:r>
    </w:p>
  </w:footnote>
  <w:footnote w:type="continuationSeparator" w:id="0">
    <w:p w:rsidR="00866060" w:rsidRDefault="00866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8BA5F9"/>
    <w:multiLevelType w:val="singleLevel"/>
    <w:tmpl w:val="D08BA5F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F2FF02"/>
    <w:multiLevelType w:val="singleLevel"/>
    <w:tmpl w:val="2DF2FF0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AD5903"/>
    <w:multiLevelType w:val="singleLevel"/>
    <w:tmpl w:val="77AD5903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D223C1"/>
    <w:rsid w:val="000057DA"/>
    <w:rsid w:val="000059B3"/>
    <w:rsid w:val="0006156A"/>
    <w:rsid w:val="001632F8"/>
    <w:rsid w:val="00175C53"/>
    <w:rsid w:val="004F6ED6"/>
    <w:rsid w:val="005B551A"/>
    <w:rsid w:val="00645CCD"/>
    <w:rsid w:val="00754078"/>
    <w:rsid w:val="008432BA"/>
    <w:rsid w:val="00866060"/>
    <w:rsid w:val="00966A64"/>
    <w:rsid w:val="009B290F"/>
    <w:rsid w:val="00AB5983"/>
    <w:rsid w:val="00BC17B8"/>
    <w:rsid w:val="00CA1E7F"/>
    <w:rsid w:val="00CA7BA7"/>
    <w:rsid w:val="00D76E9F"/>
    <w:rsid w:val="00DA6B20"/>
    <w:rsid w:val="00E83680"/>
    <w:rsid w:val="00F0490F"/>
    <w:rsid w:val="00FE513B"/>
    <w:rsid w:val="038A48AD"/>
    <w:rsid w:val="05183503"/>
    <w:rsid w:val="06E0493C"/>
    <w:rsid w:val="07312E05"/>
    <w:rsid w:val="0CFD0BDE"/>
    <w:rsid w:val="10C074C3"/>
    <w:rsid w:val="13D223C1"/>
    <w:rsid w:val="188918B0"/>
    <w:rsid w:val="1B5313F7"/>
    <w:rsid w:val="27317283"/>
    <w:rsid w:val="276443E7"/>
    <w:rsid w:val="31027682"/>
    <w:rsid w:val="323518B3"/>
    <w:rsid w:val="386019C7"/>
    <w:rsid w:val="39145626"/>
    <w:rsid w:val="488F4655"/>
    <w:rsid w:val="4FB74D91"/>
    <w:rsid w:val="5DFA7244"/>
    <w:rsid w:val="5E8D2578"/>
    <w:rsid w:val="66355427"/>
    <w:rsid w:val="70E61406"/>
    <w:rsid w:val="7827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AB5983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rsid w:val="00AB59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B5983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rsid w:val="00AB59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sid w:val="00AB5983"/>
    <w:rPr>
      <w:rFonts w:ascii="仿宋" w:eastAsia="仿宋" w:hAnsi="仿宋" w:cs="仿宋"/>
      <w:sz w:val="28"/>
      <w:szCs w:val="28"/>
    </w:rPr>
  </w:style>
  <w:style w:type="paragraph" w:styleId="a4">
    <w:name w:val="Plain Text"/>
    <w:basedOn w:val="a"/>
    <w:qFormat/>
    <w:rsid w:val="00AB5983"/>
    <w:rPr>
      <w:rFonts w:ascii="宋体" w:eastAsiaTheme="minorEastAsia" w:hAnsi="Courier New" w:cstheme="minorBidi"/>
      <w:szCs w:val="22"/>
    </w:rPr>
  </w:style>
  <w:style w:type="paragraph" w:styleId="a5">
    <w:name w:val="footer"/>
    <w:basedOn w:val="a"/>
    <w:rsid w:val="00AB59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B598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 Paragraph"/>
    <w:basedOn w:val="a"/>
    <w:uiPriority w:val="1"/>
    <w:qFormat/>
    <w:rsid w:val="00AB5983"/>
    <w:pPr>
      <w:ind w:left="940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  <w:rsid w:val="00AB5983"/>
  </w:style>
  <w:style w:type="paragraph" w:styleId="a8">
    <w:name w:val="Balloon Text"/>
    <w:basedOn w:val="a"/>
    <w:link w:val="Char"/>
    <w:rsid w:val="001632F8"/>
    <w:rPr>
      <w:sz w:val="18"/>
      <w:szCs w:val="18"/>
    </w:rPr>
  </w:style>
  <w:style w:type="character" w:customStyle="1" w:styleId="Char">
    <w:name w:val="批注框文本 Char"/>
    <w:basedOn w:val="a1"/>
    <w:link w:val="a8"/>
    <w:rsid w:val="001632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Pr>
      <w:rFonts w:ascii="仿宋" w:eastAsia="仿宋" w:hAnsi="仿宋" w:cs="仿宋"/>
      <w:sz w:val="28"/>
      <w:szCs w:val="28"/>
    </w:rPr>
  </w:style>
  <w:style w:type="paragraph" w:styleId="a4">
    <w:name w:val="Plain Text"/>
    <w:basedOn w:val="a"/>
    <w:qFormat/>
    <w:rPr>
      <w:rFonts w:ascii="宋体" w:eastAsiaTheme="minorEastAsia" w:hAnsi="Courier New" w:cstheme="minorBidi"/>
      <w:szCs w:val="22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 Paragraph"/>
    <w:basedOn w:val="a"/>
    <w:uiPriority w:val="1"/>
    <w:qFormat/>
    <w:pPr>
      <w:ind w:left="940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h'p</dc:creator>
  <cp:lastModifiedBy>xtzj</cp:lastModifiedBy>
  <cp:revision>17</cp:revision>
  <cp:lastPrinted>2024-09-18T06:56:00Z</cp:lastPrinted>
  <dcterms:created xsi:type="dcterms:W3CDTF">2020-07-15T00:58:00Z</dcterms:created>
  <dcterms:modified xsi:type="dcterms:W3CDTF">2024-09-25T00:01:00Z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