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C3" w:rsidRDefault="005210AF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桐城市人民医院新区项目（一期）污水处理站不锈钢围挡、洁净工作台不锈钢支架、不锈钢打包台</w:t>
      </w:r>
    </w:p>
    <w:p w:rsidR="00B44F2B" w:rsidRDefault="000432C3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0432C3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公开询价招标</w:t>
      </w:r>
    </w:p>
    <w:p w:rsidR="00B44F2B" w:rsidRDefault="005210AF" w:rsidP="000432C3">
      <w:pPr>
        <w:pStyle w:val="a5"/>
        <w:numPr>
          <w:ilvl w:val="0"/>
          <w:numId w:val="1"/>
        </w:numPr>
        <w:ind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招标条件</w:t>
      </w:r>
    </w:p>
    <w:p w:rsidR="00B44F2B" w:rsidRDefault="005210AF" w:rsidP="000432C3">
      <w:pPr>
        <w:pStyle w:val="a5"/>
        <w:numPr>
          <w:ilvl w:val="0"/>
          <w:numId w:val="2"/>
        </w:numPr>
        <w:ind w:firstLine="3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项目名称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>污水处理站不锈钢围挡、洁净工作台不锈钢支架、不锈钢打包台</w:t>
      </w:r>
      <w:r>
        <w:rPr>
          <w:rFonts w:ascii="仿宋" w:eastAsia="仿宋" w:hAnsi="仿宋" w:cs="仿宋" w:hint="eastAsia"/>
          <w:sz w:val="32"/>
          <w:szCs w:val="32"/>
          <w:u w:val="single"/>
        </w:rPr>
        <w:t>采购及安装工程</w:t>
      </w:r>
    </w:p>
    <w:p w:rsidR="00B44F2B" w:rsidRDefault="005210AF" w:rsidP="000432C3">
      <w:pPr>
        <w:pStyle w:val="a5"/>
        <w:numPr>
          <w:ilvl w:val="0"/>
          <w:numId w:val="2"/>
        </w:numPr>
        <w:ind w:firstLine="3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招标人：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安徽省桐城市人民医院</w:t>
      </w:r>
    </w:p>
    <w:p w:rsidR="00B44F2B" w:rsidRDefault="005210AF" w:rsidP="000432C3">
      <w:pPr>
        <w:pStyle w:val="a5"/>
        <w:numPr>
          <w:ilvl w:val="0"/>
          <w:numId w:val="2"/>
        </w:numPr>
        <w:ind w:firstLine="3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资金来源：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财政资金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sz w:val="32"/>
          <w:szCs w:val="32"/>
        </w:rPr>
        <w:t>项目概况与招标范围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、项目实施地点：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桐城市望溪路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166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号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、采购及安装内容：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具体内容以工程量清单为准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、采购供货、安装周期：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签订合同之日起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个工作日内货到现场，货到场之日后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10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个工作日内安装结束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、采购及安装要求：</w:t>
      </w:r>
      <w:r>
        <w:rPr>
          <w:rFonts w:ascii="仿宋" w:eastAsia="仿宋" w:hAnsi="仿宋" w:cs="仿宋" w:hint="eastAsia"/>
          <w:bCs/>
          <w:sz w:val="32"/>
          <w:szCs w:val="32"/>
        </w:rPr>
        <w:t>不锈钢围挡</w:t>
      </w:r>
      <w:r>
        <w:rPr>
          <w:rFonts w:ascii="仿宋" w:eastAsia="仿宋" w:hAnsi="仿宋" w:cs="仿宋" w:hint="eastAsia"/>
          <w:bCs/>
          <w:sz w:val="32"/>
          <w:szCs w:val="32"/>
        </w:rPr>
        <w:t>主要材质采用Φ</w:t>
      </w:r>
      <w:r>
        <w:rPr>
          <w:rFonts w:ascii="仿宋" w:eastAsia="仿宋" w:hAnsi="仿宋" w:cs="仿宋" w:hint="eastAsia"/>
          <w:bCs/>
          <w:sz w:val="32"/>
          <w:szCs w:val="32"/>
        </w:rPr>
        <w:t>63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Φ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和Φ</w:t>
      </w:r>
      <w:r>
        <w:rPr>
          <w:rFonts w:ascii="仿宋" w:eastAsia="仿宋" w:hAnsi="仿宋" w:cs="仿宋" w:hint="eastAsia"/>
          <w:bCs/>
          <w:sz w:val="32"/>
          <w:szCs w:val="32"/>
        </w:rPr>
        <w:t>32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Φ</w:t>
      </w:r>
      <w:r>
        <w:rPr>
          <w:rFonts w:ascii="仿宋" w:eastAsia="仿宋" w:hAnsi="仿宋" w:cs="仿宋" w:hint="eastAsia"/>
          <w:bCs/>
          <w:sz w:val="32"/>
          <w:szCs w:val="32"/>
        </w:rPr>
        <w:t>25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201</w:t>
      </w:r>
      <w:r>
        <w:rPr>
          <w:rFonts w:ascii="仿宋" w:eastAsia="仿宋" w:hAnsi="仿宋" w:cs="仿宋" w:hint="eastAsia"/>
          <w:bCs/>
          <w:sz w:val="32"/>
          <w:szCs w:val="32"/>
        </w:rPr>
        <w:t>不锈钢，厚度</w:t>
      </w:r>
      <w:r>
        <w:rPr>
          <w:rFonts w:ascii="仿宋" w:eastAsia="仿宋" w:hAnsi="仿宋" w:cs="仿宋" w:hint="eastAsia"/>
          <w:bCs/>
          <w:sz w:val="32"/>
          <w:szCs w:val="32"/>
        </w:rPr>
        <w:t>1.0mm,</w:t>
      </w:r>
      <w:r>
        <w:rPr>
          <w:rFonts w:ascii="仿宋" w:eastAsia="仿宋" w:hAnsi="仿宋" w:cs="仿宋" w:hint="eastAsia"/>
          <w:bCs/>
          <w:sz w:val="32"/>
          <w:szCs w:val="32"/>
        </w:rPr>
        <w:t>不锈钢焊接处满焊、打磨、抛光、喷涂、美观，</w:t>
      </w:r>
      <w:r>
        <w:rPr>
          <w:rFonts w:ascii="仿宋" w:eastAsia="仿宋" w:hAnsi="仿宋" w:cs="仿宋" w:hint="eastAsia"/>
          <w:bCs/>
          <w:sz w:val="32"/>
          <w:szCs w:val="32"/>
        </w:rPr>
        <w:t>基础牢固；规格：高</w:t>
      </w:r>
      <w:r>
        <w:rPr>
          <w:rFonts w:ascii="仿宋" w:eastAsia="仿宋" w:hAnsi="仿宋" w:cs="仿宋" w:hint="eastAsia"/>
          <w:bCs/>
          <w:sz w:val="32"/>
          <w:szCs w:val="32"/>
        </w:rPr>
        <w:t>1.2</w:t>
      </w:r>
      <w:r>
        <w:rPr>
          <w:rFonts w:ascii="仿宋" w:eastAsia="仿宋" w:hAnsi="仿宋" w:cs="仿宋" w:hint="eastAsia"/>
          <w:bCs/>
          <w:sz w:val="32"/>
          <w:szCs w:val="32"/>
        </w:rPr>
        <w:t>米，长度约：</w:t>
      </w:r>
      <w:r>
        <w:rPr>
          <w:rFonts w:ascii="仿宋" w:eastAsia="仿宋" w:hAnsi="仿宋" w:cs="仿宋" w:hint="eastAsia"/>
          <w:bCs/>
          <w:sz w:val="32"/>
          <w:szCs w:val="32"/>
        </w:rPr>
        <w:t>55</w:t>
      </w:r>
      <w:r>
        <w:rPr>
          <w:rFonts w:ascii="仿宋" w:eastAsia="仿宋" w:hAnsi="仿宋" w:cs="仿宋" w:hint="eastAsia"/>
          <w:bCs/>
          <w:sz w:val="32"/>
          <w:szCs w:val="32"/>
        </w:rPr>
        <w:t>米；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洁净工作台不锈钢支架主要采用</w:t>
      </w:r>
      <w:r>
        <w:rPr>
          <w:rFonts w:ascii="仿宋" w:eastAsia="仿宋" w:hAnsi="仿宋" w:cs="仿宋" w:hint="eastAsia"/>
          <w:bCs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sz w:val="32"/>
          <w:szCs w:val="32"/>
        </w:rPr>
        <w:t>方管，厚度</w:t>
      </w:r>
      <w:r>
        <w:rPr>
          <w:rFonts w:ascii="仿宋" w:eastAsia="仿宋" w:hAnsi="仿宋" w:cs="仿宋" w:hint="eastAsia"/>
          <w:bCs/>
          <w:sz w:val="32"/>
          <w:szCs w:val="32"/>
        </w:rPr>
        <w:t>1.0mm,201</w:t>
      </w:r>
      <w:r>
        <w:rPr>
          <w:rFonts w:ascii="仿宋" w:eastAsia="仿宋" w:hAnsi="仿宋" w:cs="仿宋" w:hint="eastAsia"/>
          <w:bCs/>
          <w:sz w:val="32"/>
          <w:szCs w:val="32"/>
        </w:rPr>
        <w:t>不锈钢，面板采用不锈钢，厚度</w:t>
      </w:r>
      <w:r>
        <w:rPr>
          <w:rFonts w:ascii="仿宋" w:eastAsia="仿宋" w:hAnsi="仿宋" w:cs="仿宋" w:hint="eastAsia"/>
          <w:bCs/>
          <w:sz w:val="32"/>
          <w:szCs w:val="32"/>
        </w:rPr>
        <w:t>1.0mm,201</w:t>
      </w:r>
      <w:r>
        <w:rPr>
          <w:rFonts w:ascii="仿宋" w:eastAsia="仿宋" w:hAnsi="仿宋" w:cs="仿宋" w:hint="eastAsia"/>
          <w:bCs/>
          <w:sz w:val="32"/>
          <w:szCs w:val="32"/>
        </w:rPr>
        <w:t>不锈钢，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个脚底座采用硬质塑料充填防止刮划地砖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洁净工作台具体尺寸规格参照附件清单，不锈钢支架具体规格需要满足洁净工作台安装要求；数量约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>个；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不锈钢打包台支架主要材质采用</w:t>
      </w:r>
      <w:r>
        <w:rPr>
          <w:rFonts w:ascii="仿宋" w:eastAsia="仿宋" w:hAnsi="仿宋" w:cs="仿宋" w:hint="eastAsia"/>
          <w:bCs/>
          <w:sz w:val="32"/>
          <w:szCs w:val="32"/>
        </w:rPr>
        <w:t>Φ</w:t>
      </w:r>
      <w:r>
        <w:rPr>
          <w:rFonts w:ascii="仿宋" w:eastAsia="仿宋" w:hAnsi="仿宋" w:cs="仿宋" w:hint="eastAsia"/>
          <w:bCs/>
          <w:sz w:val="32"/>
          <w:szCs w:val="32"/>
        </w:rPr>
        <w:t>30*</w:t>
      </w:r>
      <w:r>
        <w:rPr>
          <w:rFonts w:ascii="仿宋" w:eastAsia="仿宋" w:hAnsi="仿宋" w:cs="仿宋" w:hint="eastAsia"/>
          <w:bCs/>
          <w:sz w:val="32"/>
          <w:szCs w:val="32"/>
        </w:rPr>
        <w:t>Φ</w:t>
      </w:r>
      <w:r>
        <w:rPr>
          <w:rFonts w:ascii="仿宋" w:eastAsia="仿宋" w:hAnsi="仿宋" w:cs="仿宋" w:hint="eastAsia"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sz w:val="32"/>
          <w:szCs w:val="32"/>
        </w:rPr>
        <w:t>，面板采用不锈钢，厚度</w:t>
      </w:r>
      <w:r>
        <w:rPr>
          <w:rFonts w:ascii="仿宋" w:eastAsia="仿宋" w:hAnsi="仿宋" w:cs="仿宋" w:hint="eastAsia"/>
          <w:bCs/>
          <w:sz w:val="32"/>
          <w:szCs w:val="32"/>
        </w:rPr>
        <w:t>1.0mm,201</w:t>
      </w:r>
      <w:r>
        <w:rPr>
          <w:rFonts w:ascii="仿宋" w:eastAsia="仿宋" w:hAnsi="仿宋" w:cs="仿宋" w:hint="eastAsia"/>
          <w:bCs/>
          <w:sz w:val="32"/>
          <w:szCs w:val="32"/>
        </w:rPr>
        <w:t>不锈钢，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个脚底座采用硬质塑料充填防止刮划地砖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数量约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个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、投标人自行踏勘现场，依据招标人需求进行深化设计，满足招标人使用</w:t>
      </w:r>
      <w:r>
        <w:rPr>
          <w:rFonts w:ascii="仿宋" w:eastAsia="仿宋" w:hAnsi="仿宋" w:cs="仿宋" w:hint="eastAsia"/>
          <w:bCs/>
          <w:sz w:val="32"/>
          <w:szCs w:val="32"/>
        </w:rPr>
        <w:t>和验收</w:t>
      </w:r>
      <w:r>
        <w:rPr>
          <w:rFonts w:ascii="仿宋" w:eastAsia="仿宋" w:hAnsi="仿宋" w:cs="仿宋" w:hint="eastAsia"/>
          <w:bCs/>
          <w:sz w:val="32"/>
          <w:szCs w:val="32"/>
        </w:rPr>
        <w:t>要求。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三、投标单位基本资质条件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、具有工商行政管理部门颁发营业执照的独立法人资格，能够立承组民事责任能力的生产厂家、代理商或经销商；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、本项目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不接受</w:t>
      </w:r>
      <w:r>
        <w:rPr>
          <w:rFonts w:ascii="仿宋" w:eastAsia="仿宋" w:hAnsi="仿宋" w:cs="仿宋" w:hint="eastAsia"/>
          <w:bCs/>
          <w:sz w:val="32"/>
          <w:szCs w:val="32"/>
        </w:rPr>
        <w:t>联合体投标。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四、最高控价：</w:t>
      </w:r>
    </w:p>
    <w:p w:rsidR="00B44F2B" w:rsidRDefault="005210AF">
      <w:pPr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污水处理站不锈钢围挡、洁净工作台不锈钢支架、不锈钢打包台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采购及安装：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2.5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万元整。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五、付款方式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安装结束验收合格后，付合同价款的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100%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，付款前中标单位先行支付合同价款的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10%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为质保金，质保期（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年）满后一次性支付全额质保金（不计息）。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六、投标文件提交</w:t>
      </w:r>
    </w:p>
    <w:p w:rsidR="000432C3" w:rsidRDefault="000432C3" w:rsidP="000432C3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0432C3">
        <w:rPr>
          <w:rFonts w:ascii="仿宋" w:eastAsia="仿宋" w:hAnsi="仿宋" w:cs="仿宋" w:hint="eastAsia"/>
          <w:bCs/>
          <w:sz w:val="32"/>
          <w:szCs w:val="32"/>
        </w:rPr>
        <w:t>1、投标文件提交截止时间：</w:t>
      </w:r>
      <w:r w:rsidRPr="000432C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2024年1月18日09点00分</w:t>
      </w:r>
      <w:r w:rsidRPr="000432C3">
        <w:rPr>
          <w:rFonts w:ascii="仿宋" w:eastAsia="仿宋" w:hAnsi="仿宋" w:cs="仿宋" w:hint="eastAsia"/>
          <w:bCs/>
          <w:sz w:val="32"/>
          <w:szCs w:val="32"/>
        </w:rPr>
        <w:t xml:space="preserve">（北京时间）；  </w:t>
      </w:r>
    </w:p>
    <w:p w:rsidR="000432C3" w:rsidRDefault="000432C3" w:rsidP="000432C3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0432C3">
        <w:rPr>
          <w:rFonts w:ascii="仿宋" w:eastAsia="仿宋" w:hAnsi="仿宋" w:cs="仿宋" w:hint="eastAsia"/>
          <w:bCs/>
          <w:sz w:val="32"/>
          <w:szCs w:val="32"/>
        </w:rPr>
        <w:t>2、地点：报价文件加盖公章密封，投标人应在投标文件提交截止时间前到</w:t>
      </w:r>
      <w:r w:rsidRPr="000432C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桐城市人民医院(新院区)门诊楼（2层），行政办公区综合采购办公室</w:t>
      </w:r>
      <w:r w:rsidRPr="000432C3">
        <w:rPr>
          <w:rFonts w:ascii="仿宋" w:eastAsia="仿宋" w:hAnsi="仿宋" w:cs="仿宋" w:hint="eastAsia"/>
          <w:bCs/>
          <w:sz w:val="32"/>
          <w:szCs w:val="32"/>
        </w:rPr>
        <w:t>递交纸质投标文件；逾期送达的</w:t>
      </w:r>
      <w:r w:rsidRPr="000432C3">
        <w:rPr>
          <w:rFonts w:ascii="仿宋" w:eastAsia="仿宋" w:hAnsi="仿宋" w:cs="仿宋" w:hint="eastAsia"/>
          <w:bCs/>
          <w:sz w:val="32"/>
          <w:szCs w:val="32"/>
        </w:rPr>
        <w:lastRenderedPageBreak/>
        <w:t>投标文件，将予以拒收，不接收快递报价文件。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、投标文件份数：一份正本，二份副本；</w:t>
      </w:r>
    </w:p>
    <w:p w:rsidR="00B44F2B" w:rsidRDefault="005210AF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、投标文件格式见附件。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七、确定中标单位</w:t>
      </w:r>
    </w:p>
    <w:p w:rsidR="00B44F2B" w:rsidRDefault="005210AF">
      <w:pPr>
        <w:pStyle w:val="2"/>
        <w:ind w:leftChars="0" w:left="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、投标单位满足基本资质条件，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/>
        </w:rPr>
        <w:t>符合技术参数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后，合理低价中标；</w:t>
      </w:r>
    </w:p>
    <w:p w:rsidR="00B44F2B" w:rsidRDefault="005210AF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、中标人确定后，桐城市人民医院发中标公示，公示期满后，招标人可向候选中标人发出中标通知书，签订合同。</w:t>
      </w:r>
    </w:p>
    <w:p w:rsidR="00B44F2B" w:rsidRDefault="005210AF" w:rsidP="000432C3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八、联系方式</w:t>
      </w:r>
    </w:p>
    <w:p w:rsidR="000432C3" w:rsidRDefault="000432C3" w:rsidP="000432C3">
      <w:pPr>
        <w:pStyle w:val="a5"/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 w:hint="eastAsia"/>
          <w:bCs/>
          <w:sz w:val="32"/>
          <w:szCs w:val="32"/>
        </w:rPr>
      </w:pPr>
      <w:r w:rsidRPr="000432C3">
        <w:rPr>
          <w:rFonts w:ascii="仿宋" w:eastAsia="仿宋" w:hAnsi="仿宋" w:cs="仿宋" w:hint="eastAsia"/>
          <w:bCs/>
          <w:sz w:val="32"/>
          <w:szCs w:val="32"/>
        </w:rPr>
        <w:t xml:space="preserve">桐城市人民医院综合采购办：0556-6197331 </w:t>
      </w:r>
    </w:p>
    <w:p w:rsidR="00B44F2B" w:rsidRDefault="000432C3" w:rsidP="000432C3">
      <w:pPr>
        <w:pStyle w:val="a5"/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 w:rsidRPr="000432C3">
        <w:rPr>
          <w:rFonts w:ascii="仿宋" w:eastAsia="仿宋" w:hAnsi="仿宋" w:cs="仿宋" w:hint="eastAsia"/>
          <w:bCs/>
          <w:sz w:val="32"/>
          <w:szCs w:val="32"/>
        </w:rPr>
        <w:t>项目联系人：朱主任13500554336</w:t>
      </w: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0432C3" w:rsidRDefault="000432C3" w:rsidP="000432C3">
      <w:pPr>
        <w:pStyle w:val="a9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安徽省桐城市人民医院 </w:t>
      </w:r>
    </w:p>
    <w:p w:rsidR="000432C3" w:rsidRDefault="000432C3" w:rsidP="000432C3">
      <w:pPr>
        <w:pStyle w:val="a5"/>
        <w:adjustRightInd w:val="0"/>
        <w:snapToGrid w:val="0"/>
        <w:spacing w:line="360" w:lineRule="auto"/>
        <w:ind w:firstLineChars="100" w:firstLine="281"/>
        <w:jc w:val="righ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二0二四年一月十二日</w:t>
      </w:r>
    </w:p>
    <w:p w:rsidR="000432C3" w:rsidRDefault="000432C3" w:rsidP="000432C3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</w:p>
    <w:p w:rsidR="00B44F2B" w:rsidRDefault="005210AF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附工程量清单：</w:t>
      </w:r>
    </w:p>
    <w:tbl>
      <w:tblPr>
        <w:tblStyle w:val="a6"/>
        <w:tblW w:w="10141" w:type="dxa"/>
        <w:jc w:val="center"/>
        <w:tblLook w:val="04A0"/>
      </w:tblPr>
      <w:tblGrid>
        <w:gridCol w:w="1179"/>
        <w:gridCol w:w="6050"/>
        <w:gridCol w:w="1250"/>
        <w:gridCol w:w="1662"/>
      </w:tblGrid>
      <w:tr w:rsidR="00B44F2B">
        <w:trPr>
          <w:jc w:val="center"/>
        </w:trPr>
        <w:tc>
          <w:tcPr>
            <w:tcW w:w="1179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6050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规格及尺寸</w:t>
            </w:r>
          </w:p>
        </w:tc>
        <w:tc>
          <w:tcPr>
            <w:tcW w:w="1250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1662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综合单价</w:t>
            </w:r>
          </w:p>
        </w:tc>
      </w:tr>
      <w:tr w:rsidR="00B44F2B">
        <w:trPr>
          <w:trHeight w:val="2579"/>
          <w:jc w:val="center"/>
        </w:trPr>
        <w:tc>
          <w:tcPr>
            <w:tcW w:w="1179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6050" w:type="dxa"/>
            <w:vAlign w:val="center"/>
          </w:tcPr>
          <w:p w:rsidR="00B44F2B" w:rsidRDefault="005210AF">
            <w:pPr>
              <w:pStyle w:val="a5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不锈钢围挡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主要材质采用Φ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Φ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和Φ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Φ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201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不锈钢，厚度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1.0mm,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不锈钢焊接处满焊、打磨、抛光、喷涂、美观，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基础牢固；规格：高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1.2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米。</w:t>
            </w:r>
          </w:p>
        </w:tc>
        <w:tc>
          <w:tcPr>
            <w:tcW w:w="1250" w:type="dxa"/>
            <w:vAlign w:val="center"/>
          </w:tcPr>
          <w:p w:rsidR="00B44F2B" w:rsidRDefault="005210AF">
            <w:pPr>
              <w:pStyle w:val="a5"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长度约：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55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米；</w:t>
            </w:r>
          </w:p>
        </w:tc>
        <w:tc>
          <w:tcPr>
            <w:tcW w:w="1662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米</w:t>
            </w:r>
          </w:p>
        </w:tc>
      </w:tr>
      <w:tr w:rsidR="00B44F2B">
        <w:trPr>
          <w:jc w:val="center"/>
        </w:trPr>
        <w:tc>
          <w:tcPr>
            <w:tcW w:w="1179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6050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洁净工作台不锈钢支架主要采用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方管，厚度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1.0mm,201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不锈钢，面板采用不锈钢，厚度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1.0mm,201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不锈钢，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个脚底座采用硬质塑料充填防止刮划地砖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具体尺寸规格参照附件清单；</w:t>
            </w:r>
          </w:p>
        </w:tc>
        <w:tc>
          <w:tcPr>
            <w:tcW w:w="1250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</w:p>
        </w:tc>
        <w:tc>
          <w:tcPr>
            <w:tcW w:w="1662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</w:p>
        </w:tc>
      </w:tr>
      <w:tr w:rsidR="00B44F2B">
        <w:trPr>
          <w:jc w:val="center"/>
        </w:trPr>
        <w:tc>
          <w:tcPr>
            <w:tcW w:w="1179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6050" w:type="dxa"/>
            <w:vAlign w:val="center"/>
          </w:tcPr>
          <w:p w:rsidR="00B44F2B" w:rsidRDefault="005210AF">
            <w:pPr>
              <w:pStyle w:val="a5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不锈钢打包台支架主要材质采用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Φ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30*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Φ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，面板采用不锈钢，厚度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1.0mm,201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不锈钢，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尺寸规格：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1500mm*55mm*90mm; </w:t>
            </w:r>
          </w:p>
          <w:p w:rsidR="00B44F2B" w:rsidRDefault="005210AF" w:rsidP="000432C3">
            <w:pPr>
              <w:pStyle w:val="a5"/>
              <w:adjustRightInd w:val="0"/>
              <w:snapToGrid w:val="0"/>
              <w:spacing w:line="360" w:lineRule="auto"/>
              <w:ind w:firstLine="32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个脚底座采用硬质塑料充填防止刮划地砖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。</w:t>
            </w:r>
          </w:p>
        </w:tc>
        <w:tc>
          <w:tcPr>
            <w:tcW w:w="1250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</w:p>
        </w:tc>
        <w:tc>
          <w:tcPr>
            <w:tcW w:w="1662" w:type="dxa"/>
            <w:vAlign w:val="center"/>
          </w:tcPr>
          <w:p w:rsidR="00B44F2B" w:rsidRDefault="005210A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</w:p>
        </w:tc>
      </w:tr>
    </w:tbl>
    <w:p w:rsidR="00B44F2B" w:rsidRDefault="00B44F2B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44F2B" w:rsidRDefault="005210AF" w:rsidP="000432C3">
      <w:pPr>
        <w:pStyle w:val="a5"/>
        <w:ind w:firstLine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说明：</w:t>
      </w:r>
      <w:r>
        <w:rPr>
          <w:rFonts w:ascii="仿宋" w:eastAsia="仿宋" w:hAnsi="仿宋" w:cs="仿宋" w:hint="eastAsia"/>
          <w:sz w:val="32"/>
          <w:szCs w:val="32"/>
        </w:rPr>
        <w:t>投标报价含运输费、安装费、税金、利润等为完成本次项目所发生的一切费用。</w:t>
      </w: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5210AF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附件：洁净工作台规格清单</w:t>
      </w:r>
    </w:p>
    <w:tbl>
      <w:tblPr>
        <w:tblW w:w="6825" w:type="dxa"/>
        <w:tblInd w:w="93" w:type="dxa"/>
        <w:tblLook w:val="04A0"/>
      </w:tblPr>
      <w:tblGrid>
        <w:gridCol w:w="2040"/>
        <w:gridCol w:w="3315"/>
        <w:gridCol w:w="1470"/>
      </w:tblGrid>
      <w:tr w:rsidR="00B44F2B">
        <w:trPr>
          <w:trHeight w:val="27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科室名称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洁净工作台规格（长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宽）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型号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门诊输液大厅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140*110*62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JB-CJ-2FD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心内科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呼吸内科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神经内科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130*117*58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消化内科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130*117*58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儿科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新生儿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60*92*60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HD-650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妇科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胸泌外科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130*117*58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D-1300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ICU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骨一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骨二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胃肠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B44F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B44F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肝胆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神外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130*117*58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D-1300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眼科、老年科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耳鼻喉科、口腔科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130*96*56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二十六病区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130*117*58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烧伤科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  <w:tr w:rsidR="00B44F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感染科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130*95*58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B" w:rsidRDefault="005210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SW-CJ-2D</w:t>
            </w:r>
          </w:p>
        </w:tc>
      </w:tr>
    </w:tbl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 w:rsidP="000432C3">
      <w:pPr>
        <w:pStyle w:val="a5"/>
        <w:ind w:firstLine="320"/>
        <w:rPr>
          <w:rFonts w:ascii="仿宋" w:eastAsia="仿宋" w:hAnsi="仿宋" w:cs="仿宋"/>
          <w:sz w:val="32"/>
          <w:szCs w:val="32"/>
        </w:rPr>
      </w:pPr>
    </w:p>
    <w:p w:rsidR="00B44F2B" w:rsidRDefault="00B44F2B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sectPr w:rsidR="00B44F2B" w:rsidSect="00B4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AF" w:rsidRDefault="005210AF" w:rsidP="000432C3">
      <w:r>
        <w:separator/>
      </w:r>
    </w:p>
  </w:endnote>
  <w:endnote w:type="continuationSeparator" w:id="0">
    <w:p w:rsidR="005210AF" w:rsidRDefault="005210AF" w:rsidP="0004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AF" w:rsidRDefault="005210AF" w:rsidP="000432C3">
      <w:r>
        <w:separator/>
      </w:r>
    </w:p>
  </w:footnote>
  <w:footnote w:type="continuationSeparator" w:id="0">
    <w:p w:rsidR="005210AF" w:rsidRDefault="005210AF" w:rsidP="00043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1F9DC"/>
    <w:multiLevelType w:val="singleLevel"/>
    <w:tmpl w:val="D831F9DC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F64FDC2F"/>
    <w:multiLevelType w:val="singleLevel"/>
    <w:tmpl w:val="F64FDC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␔΢卆䵇帜֍㓍%鹦4ꀀ耀鹦+ꀀ耀鹦+⒤΢卆䵇幔֍㓍%鹦4ꀀ耀鹦+ꀀ耀鹦+┴΢卆䵇庀֍㓍%鹦4ꀀ耀鹦+ꀀ耀鹦+硤)◄΢卆䵇㖸܆退蹲剦蹲剦蹲♔΢卆䵇㗔܆堀賙剦댳賙剦댳賙卆䵇怀ஂ吀&#10;賙剦꼳 賙剦꼳 賙"/>
  </w:docVars>
  <w:rsids>
    <w:rsidRoot w:val="00B44F2B"/>
    <w:rsid w:val="000432C3"/>
    <w:rsid w:val="005210AF"/>
    <w:rsid w:val="00B44F2B"/>
    <w:rsid w:val="0A342DFA"/>
    <w:rsid w:val="1A1707B7"/>
    <w:rsid w:val="4BDB5F38"/>
    <w:rsid w:val="732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F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uiPriority w:val="99"/>
    <w:unhideWhenUsed/>
    <w:qFormat/>
    <w:rsid w:val="00B44F2B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B44F2B"/>
    <w:pPr>
      <w:snapToGrid w:val="0"/>
    </w:pPr>
    <w:rPr>
      <w:rFonts w:ascii="Arial" w:hAnsi="Arial"/>
    </w:rPr>
  </w:style>
  <w:style w:type="paragraph" w:styleId="a5">
    <w:name w:val="Plain Text"/>
    <w:basedOn w:val="a"/>
    <w:autoRedefine/>
    <w:qFormat/>
    <w:rsid w:val="00B44F2B"/>
    <w:rPr>
      <w:rFonts w:ascii="宋体" w:hAnsi="Courier New" w:cs="Courier New"/>
      <w:szCs w:val="21"/>
    </w:rPr>
  </w:style>
  <w:style w:type="paragraph" w:styleId="2">
    <w:name w:val="Body Text First Indent 2"/>
    <w:basedOn w:val="a3"/>
    <w:autoRedefine/>
    <w:uiPriority w:val="99"/>
    <w:unhideWhenUsed/>
    <w:qFormat/>
    <w:rsid w:val="00B44F2B"/>
    <w:pPr>
      <w:ind w:firstLineChars="200" w:firstLine="420"/>
    </w:pPr>
  </w:style>
  <w:style w:type="table" w:styleId="a6">
    <w:name w:val="Table Grid"/>
    <w:basedOn w:val="a1"/>
    <w:autoRedefine/>
    <w:qFormat/>
    <w:rsid w:val="00B44F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043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432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43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432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qFormat/>
    <w:rsid w:val="000432C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cp:lastPrinted>2024-01-12T02:27:00Z</cp:lastPrinted>
  <dcterms:created xsi:type="dcterms:W3CDTF">2024-01-09T05:54:00Z</dcterms:created>
  <dcterms:modified xsi:type="dcterms:W3CDTF">2024-01-12T08:13:00Z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8C2ECA042D314E3D909D25B773B7B68F_12</vt:lpwstr>
  </property>
</Properties>
</file>