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A" w:rsidRPr="00EB2541" w:rsidRDefault="00EB2541" w:rsidP="0018402A">
      <w:pPr>
        <w:jc w:val="center"/>
        <w:rPr>
          <w:rFonts w:ascii="黑体" w:eastAsia="黑体" w:hAnsi="黑体"/>
          <w:sz w:val="36"/>
          <w:szCs w:val="36"/>
        </w:rPr>
      </w:pPr>
      <w:r w:rsidRPr="00EB2541">
        <w:rPr>
          <w:rFonts w:ascii="黑体" w:eastAsia="黑体" w:hAnsi="黑体" w:hint="eastAsia"/>
          <w:b/>
          <w:sz w:val="36"/>
          <w:szCs w:val="36"/>
          <w:u w:val="single"/>
        </w:rPr>
        <w:t>双杆托架</w:t>
      </w:r>
      <w:r w:rsidRPr="00EB2541">
        <w:rPr>
          <w:rFonts w:ascii="黑体" w:eastAsia="黑体" w:hAnsi="黑体" w:hint="eastAsia"/>
          <w:sz w:val="36"/>
          <w:szCs w:val="36"/>
        </w:rPr>
        <w:t>公开（</w:t>
      </w:r>
      <w:r w:rsidR="008F376C">
        <w:rPr>
          <w:rFonts w:ascii="黑体" w:eastAsia="黑体" w:hAnsi="黑体" w:hint="eastAsia"/>
          <w:sz w:val="36"/>
          <w:szCs w:val="36"/>
        </w:rPr>
        <w:t>三</w:t>
      </w:r>
      <w:r w:rsidRPr="00EB2541">
        <w:rPr>
          <w:rFonts w:ascii="黑体" w:eastAsia="黑体" w:hAnsi="黑体" w:hint="eastAsia"/>
          <w:sz w:val="36"/>
          <w:szCs w:val="36"/>
        </w:rPr>
        <w:t>次询价）采购报价表</w:t>
      </w:r>
    </w:p>
    <w:p w:rsidR="0018402A" w:rsidRDefault="0018402A" w:rsidP="0018402A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18402A" w:rsidRDefault="0018402A" w:rsidP="0018402A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65"/>
        <w:gridCol w:w="1352"/>
        <w:gridCol w:w="6379"/>
        <w:gridCol w:w="1702"/>
        <w:gridCol w:w="2321"/>
      </w:tblGrid>
      <w:tr w:rsidR="0018402A" w:rsidTr="00F13805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  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报价（元/只）</w:t>
            </w:r>
          </w:p>
        </w:tc>
      </w:tr>
      <w:tr w:rsidR="0018402A" w:rsidTr="00F13805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9471A3">
              <w:rPr>
                <w:rFonts w:hint="eastAsia"/>
                <w:sz w:val="28"/>
                <w:szCs w:val="28"/>
              </w:rPr>
              <w:t>双杆托架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EC17BB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AA47C0">
              <w:rPr>
                <w:rFonts w:hint="eastAsia"/>
                <w:sz w:val="28"/>
                <w:szCs w:val="28"/>
              </w:rPr>
              <w:t>按需采购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</w:tr>
      <w:tr w:rsidR="0018402A" w:rsidTr="008F376C">
        <w:trPr>
          <w:trHeight w:val="1674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8F376C" w:rsidRDefault="0018402A" w:rsidP="00F13805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8F376C">
              <w:rPr>
                <w:rFonts w:hint="eastAsia"/>
                <w:b/>
                <w:sz w:val="28"/>
                <w:szCs w:val="28"/>
              </w:rPr>
              <w:t>若本次询价仍不足三家，将转为竞争性谈判或其他方法确定供应商；</w:t>
            </w:r>
          </w:p>
          <w:p w:rsidR="0018402A" w:rsidRDefault="008F376C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 w:rsidR="0018402A">
              <w:rPr>
                <w:b/>
                <w:sz w:val="28"/>
                <w:szCs w:val="28"/>
              </w:rPr>
              <w:t>报价表加盖公章密封，于</w:t>
            </w:r>
            <w:r w:rsidR="0018402A">
              <w:rPr>
                <w:rFonts w:hint="eastAsia"/>
                <w:b/>
                <w:sz w:val="28"/>
                <w:szCs w:val="28"/>
              </w:rPr>
              <w:t>1</w:t>
            </w:r>
            <w:r w:rsidR="0018402A"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11</w:t>
            </w:r>
            <w:r w:rsidR="0018402A">
              <w:rPr>
                <w:b/>
                <w:sz w:val="28"/>
                <w:szCs w:val="28"/>
              </w:rPr>
              <w:t>日16：00时前送至</w:t>
            </w:r>
            <w:r w:rsidR="00004578" w:rsidRPr="007366FA">
              <w:rPr>
                <w:rFonts w:hint="eastAsia"/>
                <w:b/>
                <w:sz w:val="28"/>
                <w:szCs w:val="28"/>
                <w:u w:val="single"/>
              </w:rPr>
              <w:t>桐城市人民医院(新院区)门诊楼行政办公区</w:t>
            </w:r>
            <w:r w:rsidR="000821D7" w:rsidRPr="007366FA">
              <w:rPr>
                <w:rFonts w:hint="eastAsia"/>
                <w:b/>
                <w:sz w:val="28"/>
                <w:szCs w:val="28"/>
                <w:u w:val="single"/>
              </w:rPr>
              <w:t>（2层）</w:t>
            </w:r>
            <w:r w:rsidR="00004578" w:rsidRPr="007366FA">
              <w:rPr>
                <w:rFonts w:hint="eastAsia"/>
                <w:b/>
                <w:sz w:val="28"/>
                <w:szCs w:val="28"/>
                <w:u w:val="single"/>
              </w:rPr>
              <w:t>综合采购办公室</w:t>
            </w:r>
            <w:r w:rsidR="0018402A">
              <w:rPr>
                <w:b/>
                <w:sz w:val="28"/>
                <w:szCs w:val="28"/>
              </w:rPr>
              <w:t xml:space="preserve">，本着自愿原则，逾期视为放弃！ 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 w:rsidR="0018402A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18402A" w:rsidRDefault="0018402A" w:rsidP="0018402A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18402A" w:rsidRDefault="0018402A" w:rsidP="0018402A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</w:t>
      </w:r>
      <w:r w:rsidR="008F376C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年</w:t>
      </w:r>
      <w:r w:rsidR="008F376C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月</w:t>
      </w:r>
      <w:r w:rsidR="008F376C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日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rFonts w:hint="eastAsia"/>
          <w:b/>
          <w:sz w:val="32"/>
          <w:szCs w:val="32"/>
        </w:rPr>
        <w:t>附：一、招标参数要求（产品实物见下方附图）</w:t>
      </w:r>
    </w:p>
    <w:p w:rsidR="002374CF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rFonts w:hint="eastAsia"/>
          <w:sz w:val="32"/>
          <w:szCs w:val="32"/>
        </w:rPr>
        <w:t>要求：不锈钢材质，托盘高度升降可调。</w:t>
      </w:r>
      <w:r w:rsidR="005D179D" w:rsidRPr="0018402A">
        <w:rPr>
          <w:rFonts w:hint="eastAsia"/>
          <w:sz w:val="32"/>
          <w:szCs w:val="32"/>
        </w:rPr>
        <w:t xml:space="preserve"> </w:t>
      </w:r>
    </w:p>
    <w:p w:rsidR="0018402A" w:rsidRPr="0018402A" w:rsidRDefault="0018402A" w:rsidP="0018402A">
      <w:pPr>
        <w:spacing w:line="400" w:lineRule="exact"/>
        <w:rPr>
          <w:b/>
          <w:sz w:val="32"/>
          <w:szCs w:val="32"/>
        </w:rPr>
      </w:pPr>
      <w:r w:rsidRPr="0018402A">
        <w:rPr>
          <w:rFonts w:hint="eastAsia"/>
          <w:b/>
          <w:sz w:val="32"/>
          <w:szCs w:val="32"/>
        </w:rPr>
        <w:t>二、投标要求</w:t>
      </w: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sz w:val="32"/>
          <w:szCs w:val="32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sz w:val="32"/>
          <w:szCs w:val="32"/>
        </w:rPr>
        <w:t>2、投标人的投标文件必须标明所投产品的品牌与规格型号，保证原厂正品供货，提供厂家资质及产品注册证等相关资料，并提供产品彩页（含产品规格型号、产品尺寸等相关参数）。</w:t>
      </w: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sz w:val="32"/>
          <w:szCs w:val="32"/>
        </w:rPr>
        <w:t>3、中标人在供货期内保证所提供的产品合格率100%，如出现不符合招标文件要求的产品，无条件退货。</w:t>
      </w: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sz w:val="32"/>
          <w:szCs w:val="32"/>
        </w:rPr>
        <w:t>4、中标人需免费提供产品的现场安装调试；</w:t>
      </w:r>
    </w:p>
    <w:p w:rsidR="0018402A" w:rsidRPr="008A5B0C" w:rsidRDefault="0018402A" w:rsidP="0018402A">
      <w:pPr>
        <w:spacing w:line="400" w:lineRule="exact"/>
        <w:rPr>
          <w:sz w:val="28"/>
          <w:szCs w:val="28"/>
        </w:rPr>
      </w:pPr>
    </w:p>
    <w:p w:rsidR="002168C7" w:rsidRPr="0018402A" w:rsidRDefault="0018402A" w:rsidP="002168C7">
      <w:r>
        <w:rPr>
          <w:noProof/>
        </w:rPr>
        <w:lastRenderedPageBreak/>
        <w:drawing>
          <wp:inline distT="0" distB="0" distL="0" distR="0">
            <wp:extent cx="5362575" cy="7010400"/>
            <wp:effectExtent l="19050" t="0" r="9525" b="0"/>
            <wp:docPr id="2" name="图片 1" descr="C:\Users\Administrator\AppData\Roaming\Tencent\Users\2455329763\QQ\WinTemp\RichOle\ON28R{V6YVX{I[BHMKK[Y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455329763\QQ\WinTemp\RichOle\ON28R{V6YVX{I[BHMKK[Y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C7" w:rsidRPr="0018402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5CB" w:rsidRDefault="00D615CB" w:rsidP="00CA2264">
      <w:r>
        <w:separator/>
      </w:r>
    </w:p>
  </w:endnote>
  <w:endnote w:type="continuationSeparator" w:id="0">
    <w:p w:rsidR="00D615CB" w:rsidRDefault="00D615CB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5CB" w:rsidRDefault="00D615CB" w:rsidP="00CA2264">
      <w:r>
        <w:separator/>
      </w:r>
    </w:p>
  </w:footnote>
  <w:footnote w:type="continuationSeparator" w:id="0">
    <w:p w:rsidR="00D615CB" w:rsidRDefault="00D615CB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4578"/>
    <w:rsid w:val="00007133"/>
    <w:rsid w:val="00013228"/>
    <w:rsid w:val="00016741"/>
    <w:rsid w:val="000206CF"/>
    <w:rsid w:val="00032FED"/>
    <w:rsid w:val="00050035"/>
    <w:rsid w:val="00065075"/>
    <w:rsid w:val="000821D7"/>
    <w:rsid w:val="000B3844"/>
    <w:rsid w:val="000C4607"/>
    <w:rsid w:val="000D160C"/>
    <w:rsid w:val="000F44F3"/>
    <w:rsid w:val="00101BCD"/>
    <w:rsid w:val="0010330A"/>
    <w:rsid w:val="001421A3"/>
    <w:rsid w:val="0014788D"/>
    <w:rsid w:val="001571C2"/>
    <w:rsid w:val="00171F5D"/>
    <w:rsid w:val="0018402A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52E0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D37D8"/>
    <w:rsid w:val="003E0046"/>
    <w:rsid w:val="003E4210"/>
    <w:rsid w:val="003F0AAC"/>
    <w:rsid w:val="003F0C88"/>
    <w:rsid w:val="003F5796"/>
    <w:rsid w:val="00421E02"/>
    <w:rsid w:val="00423D7C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C4B37"/>
    <w:rsid w:val="008D41B0"/>
    <w:rsid w:val="008E47E0"/>
    <w:rsid w:val="008F376C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B0018C"/>
    <w:rsid w:val="00B4145D"/>
    <w:rsid w:val="00B606C2"/>
    <w:rsid w:val="00B6204E"/>
    <w:rsid w:val="00B670F5"/>
    <w:rsid w:val="00B73C97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7726A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15C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B2541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6F4156-B81F-4E9E-8BEC-65604238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111</cp:revision>
  <cp:lastPrinted>2023-12-28T00:10:00Z</cp:lastPrinted>
  <dcterms:created xsi:type="dcterms:W3CDTF">2018-04-19T01:25:00Z</dcterms:created>
  <dcterms:modified xsi:type="dcterms:W3CDTF">2024-01-04T08:31:00Z</dcterms:modified>
</cp:coreProperties>
</file>