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95" w:rsidRPr="00906610" w:rsidRDefault="00E51586" w:rsidP="00E51586">
      <w:pPr>
        <w:jc w:val="center"/>
        <w:rPr>
          <w:b/>
          <w:sz w:val="30"/>
          <w:szCs w:val="30"/>
        </w:rPr>
      </w:pPr>
      <w:r w:rsidRPr="00906610">
        <w:rPr>
          <w:b/>
          <w:sz w:val="30"/>
          <w:szCs w:val="30"/>
        </w:rPr>
        <w:t>关于肠内营养制品询价项目</w:t>
      </w:r>
      <w:r w:rsidR="00313F69" w:rsidRPr="00906610">
        <w:rPr>
          <w:rFonts w:hint="eastAsia"/>
          <w:b/>
          <w:sz w:val="30"/>
          <w:szCs w:val="30"/>
        </w:rPr>
        <w:t>更正</w:t>
      </w:r>
      <w:r w:rsidRPr="00906610">
        <w:rPr>
          <w:b/>
          <w:sz w:val="30"/>
          <w:szCs w:val="30"/>
        </w:rPr>
        <w:t>公告</w:t>
      </w:r>
    </w:p>
    <w:p w:rsidR="00313F69" w:rsidRDefault="00313F69" w:rsidP="00313F69">
      <w:pPr>
        <w:pStyle w:val="New"/>
        <w:rPr>
          <w:rFonts w:ascii="宋体" w:eastAsia="宋体" w:hAnsi="宋体" w:cs="宋体"/>
          <w:color w:val="auto"/>
          <w:spacing w:val="3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pacing w:val="3"/>
          <w:sz w:val="28"/>
          <w:szCs w:val="28"/>
        </w:rPr>
        <w:t>各潜在投标人：</w:t>
      </w:r>
    </w:p>
    <w:p w:rsidR="00313F69" w:rsidRPr="00313F69" w:rsidRDefault="00313F69" w:rsidP="00313F69">
      <w:pPr>
        <w:pStyle w:val="New"/>
        <w:ind w:leftChars="223" w:left="468" w:firstLineChars="30" w:firstLine="92"/>
        <w:rPr>
          <w:rFonts w:asciiTheme="minorEastAsia" w:eastAsiaTheme="minorEastAsia" w:hAnsiTheme="minorEastAsia" w:cs="宋体"/>
          <w:color w:val="auto"/>
          <w:spacing w:val="3"/>
          <w:sz w:val="30"/>
          <w:szCs w:val="30"/>
        </w:rPr>
      </w:pPr>
      <w:r w:rsidRPr="00313F69">
        <w:rPr>
          <w:rFonts w:asciiTheme="minorEastAsia" w:eastAsiaTheme="minorEastAsia" w:hAnsiTheme="minorEastAsia" w:cs="宋体" w:hint="eastAsia"/>
          <w:color w:val="auto"/>
          <w:spacing w:val="3"/>
          <w:sz w:val="30"/>
          <w:szCs w:val="30"/>
        </w:rPr>
        <w:t>本项目</w:t>
      </w:r>
      <w:r>
        <w:rPr>
          <w:rFonts w:asciiTheme="minorEastAsia" w:eastAsiaTheme="minorEastAsia" w:hAnsiTheme="minorEastAsia" w:cs="宋体" w:hint="eastAsia"/>
          <w:color w:val="auto"/>
          <w:spacing w:val="3"/>
          <w:sz w:val="30"/>
          <w:szCs w:val="30"/>
        </w:rPr>
        <w:t>产品序号</w:t>
      </w:r>
      <w:r w:rsidRPr="00313F69">
        <w:rPr>
          <w:rFonts w:asciiTheme="minorEastAsia" w:eastAsiaTheme="minorEastAsia" w:hAnsiTheme="minorEastAsia" w:cs="宋体" w:hint="eastAsia"/>
          <w:color w:val="auto"/>
          <w:spacing w:val="3"/>
          <w:sz w:val="30"/>
          <w:szCs w:val="30"/>
        </w:rPr>
        <w:t>“</w:t>
      </w:r>
      <w:r w:rsidRPr="00313F69">
        <w:rPr>
          <w:rFonts w:asciiTheme="minorEastAsia" w:eastAsiaTheme="minorEastAsia" w:hAnsiTheme="minorEastAsia" w:cs="宋体" w:hint="eastAsia"/>
          <w:color w:val="auto"/>
          <w:spacing w:val="9"/>
          <w:position w:val="1"/>
          <w:sz w:val="30"/>
          <w:szCs w:val="30"/>
        </w:rPr>
        <w:t>3、4</w:t>
      </w:r>
      <w:r w:rsidRPr="00313F69">
        <w:rPr>
          <w:rFonts w:asciiTheme="minorEastAsia" w:eastAsiaTheme="minorEastAsia" w:hAnsiTheme="minorEastAsia" w:cs="宋体" w:hint="eastAsia"/>
          <w:color w:val="auto"/>
          <w:spacing w:val="3"/>
          <w:sz w:val="30"/>
          <w:szCs w:val="30"/>
        </w:rPr>
        <w:t>” 中“参数要求”变更如下：</w:t>
      </w:r>
    </w:p>
    <w:p w:rsidR="00E51586" w:rsidRPr="00313F69" w:rsidRDefault="00313F69" w:rsidP="00313F69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13F69">
        <w:rPr>
          <w:rFonts w:asciiTheme="minorEastAsia" w:hAnsiTheme="minorEastAsia" w:cs="仿宋" w:hint="eastAsia"/>
          <w:kern w:val="0"/>
          <w:sz w:val="30"/>
          <w:szCs w:val="30"/>
        </w:rPr>
        <w:t>3、短肽型全营养素：</w:t>
      </w:r>
      <w:r w:rsidRPr="00313F69">
        <w:rPr>
          <w:rFonts w:asciiTheme="minorEastAsia" w:hAnsiTheme="minorEastAsia" w:cs="仿宋" w:hint="eastAsia"/>
          <w:sz w:val="30"/>
          <w:szCs w:val="30"/>
        </w:rPr>
        <w:t>能量密度&gt;4.0kcal/g；成份构成：蛋白质≥15%，脂肪≥6.4%，</w:t>
      </w:r>
      <w:r w:rsidRPr="00313F69">
        <w:rPr>
          <w:rFonts w:asciiTheme="minorEastAsia" w:hAnsiTheme="minorEastAsia" w:cs="仿宋" w:hint="eastAsia"/>
          <w:bCs/>
          <w:sz w:val="30"/>
          <w:szCs w:val="30"/>
        </w:rPr>
        <w:t>粉剂。</w:t>
      </w:r>
      <w:r w:rsidRPr="00313F69">
        <w:rPr>
          <w:rFonts w:asciiTheme="minorEastAsia" w:hAnsiTheme="minorEastAsia" w:cs="仿宋" w:hint="eastAsia"/>
          <w:sz w:val="30"/>
          <w:szCs w:val="30"/>
        </w:rPr>
        <w:t>有特殊医学用途配方食品证书。</w:t>
      </w:r>
    </w:p>
    <w:p w:rsidR="00E51586" w:rsidRPr="00313F69" w:rsidRDefault="00313F69" w:rsidP="00313F69">
      <w:pPr>
        <w:rPr>
          <w:rFonts w:asciiTheme="minorEastAsia" w:hAnsiTheme="minorEastAsia"/>
          <w:sz w:val="30"/>
          <w:szCs w:val="30"/>
        </w:rPr>
      </w:pPr>
      <w:r w:rsidRPr="00313F69"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313F69">
        <w:rPr>
          <w:rFonts w:asciiTheme="minorEastAsia" w:hAnsiTheme="minorEastAsia" w:hint="eastAsia"/>
          <w:sz w:val="30"/>
          <w:szCs w:val="30"/>
        </w:rPr>
        <w:t>4、</w:t>
      </w:r>
      <w:r w:rsidRPr="00313F69">
        <w:rPr>
          <w:rFonts w:asciiTheme="minorEastAsia" w:hAnsiTheme="minorEastAsia" w:cs="仿宋" w:hint="eastAsia"/>
          <w:kern w:val="0"/>
          <w:sz w:val="30"/>
          <w:szCs w:val="30"/>
        </w:rPr>
        <w:t>整蛋白全营养素（水剂）：</w:t>
      </w:r>
      <w:r w:rsidRPr="00313F69">
        <w:rPr>
          <w:rFonts w:asciiTheme="minorEastAsia" w:hAnsiTheme="minorEastAsia" w:cs="仿宋" w:hint="eastAsia"/>
          <w:color w:val="000000"/>
          <w:sz w:val="30"/>
          <w:szCs w:val="30"/>
        </w:rPr>
        <w:t>能量密度&gt;1.0kcal/ml；成份构成：蛋白质≥4g/100ml，脂肪≥3g/100ml，碳水化合物≥14.1g/100ml，</w:t>
      </w:r>
      <w:r w:rsidRPr="00313F69">
        <w:rPr>
          <w:rFonts w:asciiTheme="minorEastAsia" w:hAnsiTheme="minorEastAsia" w:cs="仿宋" w:hint="eastAsia"/>
          <w:bCs/>
          <w:color w:val="000000"/>
          <w:sz w:val="30"/>
          <w:szCs w:val="30"/>
        </w:rPr>
        <w:t>水剂；</w:t>
      </w:r>
      <w:r w:rsidRPr="00313F69">
        <w:rPr>
          <w:rFonts w:asciiTheme="minorEastAsia" w:hAnsiTheme="minorEastAsia" w:cs="仿宋" w:hint="eastAsia"/>
          <w:sz w:val="30"/>
          <w:szCs w:val="30"/>
        </w:rPr>
        <w:t>有特殊医学用途配方食品证书。</w:t>
      </w:r>
    </w:p>
    <w:p w:rsidR="00313F69" w:rsidRPr="00313F69" w:rsidRDefault="00313F69" w:rsidP="00E5158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13F69">
        <w:rPr>
          <w:rFonts w:asciiTheme="minorEastAsia" w:hAnsiTheme="minorEastAsia"/>
          <w:sz w:val="30"/>
          <w:szCs w:val="30"/>
        </w:rPr>
        <w:t>其它产品参数</w:t>
      </w:r>
      <w:r w:rsidR="00D34B0A">
        <w:rPr>
          <w:rFonts w:asciiTheme="minorEastAsia" w:hAnsiTheme="minorEastAsia"/>
          <w:sz w:val="30"/>
          <w:szCs w:val="30"/>
        </w:rPr>
        <w:t>要求</w:t>
      </w:r>
      <w:r w:rsidRPr="00313F69">
        <w:rPr>
          <w:rFonts w:asciiTheme="minorEastAsia" w:hAnsiTheme="minorEastAsia"/>
          <w:sz w:val="30"/>
          <w:szCs w:val="30"/>
        </w:rPr>
        <w:t>不变</w:t>
      </w:r>
      <w:r w:rsidR="00671EFB">
        <w:rPr>
          <w:rFonts w:asciiTheme="minorEastAsia" w:hAnsiTheme="minorEastAsia" w:hint="eastAsia"/>
          <w:sz w:val="30"/>
          <w:szCs w:val="30"/>
        </w:rPr>
        <w:t>。</w:t>
      </w:r>
      <w:r w:rsidRPr="00906610">
        <w:rPr>
          <w:rFonts w:asciiTheme="minorEastAsia" w:hAnsiTheme="minorEastAsia"/>
          <w:b/>
          <w:sz w:val="30"/>
          <w:szCs w:val="30"/>
          <w:u w:val="single"/>
        </w:rPr>
        <w:t>投标文件</w:t>
      </w:r>
      <w:r w:rsidR="00671EFB" w:rsidRPr="00906610">
        <w:rPr>
          <w:rFonts w:asciiTheme="minorEastAsia" w:hAnsiTheme="minorEastAsia"/>
          <w:b/>
          <w:sz w:val="30"/>
          <w:szCs w:val="30"/>
          <w:u w:val="single"/>
        </w:rPr>
        <w:t>递交</w:t>
      </w:r>
      <w:r w:rsidRPr="00906610">
        <w:rPr>
          <w:rFonts w:asciiTheme="minorEastAsia" w:hAnsiTheme="minorEastAsia"/>
          <w:b/>
          <w:sz w:val="30"/>
          <w:szCs w:val="30"/>
          <w:u w:val="single"/>
        </w:rPr>
        <w:t>截止</w:t>
      </w:r>
      <w:r w:rsidR="00671EFB" w:rsidRPr="00906610">
        <w:rPr>
          <w:rFonts w:asciiTheme="minorEastAsia" w:hAnsiTheme="minorEastAsia"/>
          <w:b/>
          <w:sz w:val="30"/>
          <w:szCs w:val="30"/>
          <w:u w:val="single"/>
        </w:rPr>
        <w:t>时间</w:t>
      </w:r>
      <w:r w:rsidRPr="00906610">
        <w:rPr>
          <w:rFonts w:asciiTheme="minorEastAsia" w:hAnsiTheme="minorEastAsia"/>
          <w:b/>
          <w:sz w:val="30"/>
          <w:szCs w:val="30"/>
          <w:u w:val="single"/>
        </w:rPr>
        <w:t>延期至</w:t>
      </w:r>
      <w:r w:rsidRPr="00906610">
        <w:rPr>
          <w:rFonts w:asciiTheme="minorEastAsia" w:hAnsiTheme="minorEastAsia" w:hint="eastAsia"/>
          <w:b/>
          <w:sz w:val="30"/>
          <w:szCs w:val="30"/>
          <w:u w:val="single"/>
        </w:rPr>
        <w:t>2023年6月5日16：00。</w:t>
      </w:r>
    </w:p>
    <w:p w:rsidR="00E51586" w:rsidRPr="00313F69" w:rsidRDefault="00313F69" w:rsidP="00E5158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13F69">
        <w:rPr>
          <w:rFonts w:asciiTheme="minorEastAsia" w:hAnsiTheme="minorEastAsia" w:hint="eastAsia"/>
          <w:sz w:val="30"/>
          <w:szCs w:val="30"/>
        </w:rPr>
        <w:t>特此公告</w:t>
      </w:r>
    </w:p>
    <w:p w:rsidR="00671EFB" w:rsidRDefault="00E51586" w:rsidP="00E5158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13F69">
        <w:rPr>
          <w:rFonts w:asciiTheme="minorEastAsia" w:hAnsiTheme="minorEastAsia" w:hint="eastAsia"/>
          <w:sz w:val="30"/>
          <w:szCs w:val="30"/>
        </w:rPr>
        <w:t xml:space="preserve">             </w:t>
      </w:r>
      <w:r>
        <w:rPr>
          <w:rFonts w:asciiTheme="minorEastAsia" w:hAnsiTheme="minorEastAsia" w:hint="eastAsia"/>
          <w:sz w:val="30"/>
          <w:szCs w:val="30"/>
        </w:rPr>
        <w:t xml:space="preserve">                     </w:t>
      </w:r>
    </w:p>
    <w:p w:rsidR="00671EFB" w:rsidRDefault="00671EFB" w:rsidP="00E5158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51586" w:rsidRDefault="00E51586" w:rsidP="00671EFB">
      <w:pPr>
        <w:ind w:firstLineChars="1900" w:firstLine="57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桐城市人民医院</w:t>
      </w:r>
    </w:p>
    <w:p w:rsidR="00E51586" w:rsidRPr="00E51586" w:rsidRDefault="00E51586" w:rsidP="00E51586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 2023.5.30</w:t>
      </w:r>
    </w:p>
    <w:sectPr w:rsidR="00E51586" w:rsidRPr="00E51586" w:rsidSect="00B3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DB" w:rsidRDefault="00895DDB" w:rsidP="00E51586">
      <w:r>
        <w:separator/>
      </w:r>
    </w:p>
  </w:endnote>
  <w:endnote w:type="continuationSeparator" w:id="0">
    <w:p w:rsidR="00895DDB" w:rsidRDefault="00895DDB" w:rsidP="00E5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DB" w:rsidRDefault="00895DDB" w:rsidP="00E51586">
      <w:r>
        <w:separator/>
      </w:r>
    </w:p>
  </w:footnote>
  <w:footnote w:type="continuationSeparator" w:id="0">
    <w:p w:rsidR="00895DDB" w:rsidRDefault="00895DDB" w:rsidP="00E51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586"/>
    <w:rsid w:val="00313F69"/>
    <w:rsid w:val="00425A62"/>
    <w:rsid w:val="00671EFB"/>
    <w:rsid w:val="00895DDB"/>
    <w:rsid w:val="00906610"/>
    <w:rsid w:val="00B34295"/>
    <w:rsid w:val="00B76773"/>
    <w:rsid w:val="00D34B0A"/>
    <w:rsid w:val="00E51586"/>
    <w:rsid w:val="00E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586"/>
    <w:rPr>
      <w:sz w:val="18"/>
      <w:szCs w:val="18"/>
    </w:rPr>
  </w:style>
  <w:style w:type="paragraph" w:customStyle="1" w:styleId="New">
    <w:name w:val="正文 New"/>
    <w:basedOn w:val="a"/>
    <w:qFormat/>
    <w:rsid w:val="00313F69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 w:line="440" w:lineRule="exact"/>
      <w:ind w:left="357" w:hanging="357"/>
      <w:jc w:val="left"/>
      <w:textAlignment w:val="baseline"/>
    </w:pPr>
    <w:rPr>
      <w:rFonts w:ascii="Times New Roman" w:eastAsia="Arial" w:hAnsi="Times New Roman" w:cs="Arial"/>
      <w:snapToGrid w:val="0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xtzj</cp:lastModifiedBy>
  <cp:revision>7</cp:revision>
  <cp:lastPrinted>2023-05-30T01:38:00Z</cp:lastPrinted>
  <dcterms:created xsi:type="dcterms:W3CDTF">2023-05-30T00:57:00Z</dcterms:created>
  <dcterms:modified xsi:type="dcterms:W3CDTF">2023-05-30T01:47:00Z</dcterms:modified>
</cp:coreProperties>
</file>