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5A4EE6" w:rsidP="007020F4">
      <w:pPr>
        <w:jc w:val="center"/>
        <w:rPr>
          <w:rFonts w:ascii="黑体" w:eastAsia="黑体"/>
          <w:b/>
          <w:sz w:val="44"/>
          <w:szCs w:val="44"/>
        </w:rPr>
      </w:pPr>
      <w:r w:rsidRPr="005A4EE6">
        <w:rPr>
          <w:rFonts w:ascii="黑体" w:eastAsia="黑体" w:hAnsi="黑体" w:hint="eastAsia"/>
          <w:b/>
          <w:sz w:val="44"/>
          <w:szCs w:val="44"/>
          <w:u w:val="single"/>
        </w:rPr>
        <w:t>神经外科显微手术器械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62"/>
        <w:gridCol w:w="2413"/>
        <w:gridCol w:w="4534"/>
        <w:gridCol w:w="1561"/>
        <w:gridCol w:w="2359"/>
      </w:tblGrid>
      <w:tr w:rsidR="006629F2" w:rsidRPr="002D75D0" w:rsidTr="008B1050">
        <w:trPr>
          <w:trHeight w:val="631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6629F2" w:rsidRPr="002D75D0" w:rsidTr="005122D0">
        <w:trPr>
          <w:trHeight w:val="2823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5A4EE6" w:rsidP="006629F2">
            <w:pPr>
              <w:ind w:left="1280" w:hangingChars="400" w:hanging="1280"/>
              <w:rPr>
                <w:sz w:val="32"/>
                <w:szCs w:val="32"/>
              </w:rPr>
            </w:pPr>
            <w:r w:rsidRPr="005A4EE6">
              <w:rPr>
                <w:rFonts w:hint="eastAsia"/>
                <w:sz w:val="32"/>
                <w:szCs w:val="32"/>
              </w:rPr>
              <w:t>神经外科显微手术器械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rPr>
                <w:sz w:val="32"/>
                <w:szCs w:val="3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5A4EE6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各规格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5A4EE6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5A4EE6">
              <w:rPr>
                <w:rFonts w:hint="eastAsia"/>
                <w:sz w:val="32"/>
                <w:szCs w:val="32"/>
              </w:rPr>
              <w:t>只</w:t>
            </w:r>
            <w:r w:rsidR="005A4EE6" w:rsidRPr="00907886">
              <w:rPr>
                <w:sz w:val="32"/>
                <w:szCs w:val="32"/>
              </w:rPr>
              <w:t xml:space="preserve"> </w:t>
            </w:r>
          </w:p>
        </w:tc>
      </w:tr>
      <w:tr w:rsidR="00BE2DC0" w:rsidRPr="002D75D0" w:rsidTr="005122D0">
        <w:trPr>
          <w:trHeight w:val="1978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  <w:r w:rsidR="001A2068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3D4A1D">
              <w:rPr>
                <w:rFonts w:hint="eastAsia"/>
                <w:b/>
                <w:sz w:val="28"/>
                <w:szCs w:val="28"/>
              </w:rPr>
              <w:t>2</w:t>
            </w:r>
            <w:r w:rsidR="001A2068">
              <w:rPr>
                <w:rFonts w:hint="eastAsia"/>
                <w:b/>
                <w:sz w:val="28"/>
                <w:szCs w:val="28"/>
              </w:rPr>
              <w:t>3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7F3FEE" w:rsidRPr="007F3FEE" w:rsidRDefault="008A5B0C" w:rsidP="007F3FEE">
      <w:pPr>
        <w:widowControl w:val="0"/>
        <w:spacing w:line="360" w:lineRule="auto"/>
        <w:jc w:val="right"/>
        <w:rPr>
          <w:rFonts w:hint="eastAsia"/>
          <w:sz w:val="21"/>
          <w:szCs w:val="21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</w:t>
      </w:r>
      <w:r w:rsidR="00556B44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1A2068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3D4A1D">
        <w:rPr>
          <w:rFonts w:hint="eastAsia"/>
          <w:sz w:val="28"/>
          <w:szCs w:val="28"/>
        </w:rPr>
        <w:t>十</w:t>
      </w:r>
      <w:r w:rsidR="00556B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p w:rsidR="007F3FEE" w:rsidRPr="007F3FEE" w:rsidRDefault="007F3FEE" w:rsidP="007F3FEE">
      <w:pPr>
        <w:widowControl w:val="0"/>
        <w:spacing w:line="360" w:lineRule="auto"/>
        <w:jc w:val="both"/>
        <w:rPr>
          <w:rFonts w:hint="eastAsia"/>
          <w:sz w:val="21"/>
          <w:szCs w:val="21"/>
        </w:rPr>
      </w:pPr>
    </w:p>
    <w:p w:rsidR="007F3FEE" w:rsidRPr="005122D0" w:rsidRDefault="007F3FEE" w:rsidP="007F3FEE">
      <w:pPr>
        <w:widowControl w:val="0"/>
        <w:numPr>
          <w:ilvl w:val="0"/>
          <w:numId w:val="13"/>
        </w:numPr>
        <w:spacing w:line="360" w:lineRule="auto"/>
        <w:jc w:val="both"/>
        <w:rPr>
          <w:rFonts w:hint="eastAsia"/>
          <w:b/>
          <w:sz w:val="30"/>
          <w:szCs w:val="30"/>
        </w:rPr>
      </w:pPr>
      <w:r w:rsidRPr="005122D0">
        <w:rPr>
          <w:rFonts w:hint="eastAsia"/>
          <w:b/>
          <w:sz w:val="30"/>
          <w:szCs w:val="30"/>
        </w:rPr>
        <w:lastRenderedPageBreak/>
        <w:t>器械参数要求：</w:t>
      </w:r>
    </w:p>
    <w:p w:rsidR="007F3FEE" w:rsidRPr="005122D0" w:rsidRDefault="007F3FEE" w:rsidP="007F3FEE">
      <w:pPr>
        <w:ind w:firstLine="267"/>
        <w:rPr>
          <w:rFonts w:ascii="Calibri" w:hAnsi="Calibri" w:cs="Times New Roman"/>
          <w:b/>
          <w:kern w:val="2"/>
          <w:sz w:val="30"/>
          <w:szCs w:val="30"/>
        </w:rPr>
      </w:pPr>
      <w:r w:rsidRPr="005122D0">
        <w:rPr>
          <w:rFonts w:cs="Times New Roman" w:hint="eastAsia"/>
          <w:b/>
          <w:kern w:val="2"/>
          <w:sz w:val="30"/>
          <w:szCs w:val="30"/>
        </w:rPr>
        <w:t>1、显微手术器械（参考品牌：杭州萧山医疗器械厂）：</w:t>
      </w:r>
    </w:p>
    <w:p w:rsidR="004D2C22" w:rsidRDefault="004D2C22" w:rsidP="004D2C22">
      <w:pPr>
        <w:ind w:leftChars="3828" w:left="9187" w:firstLineChars="550" w:firstLine="1540"/>
        <w:rPr>
          <w:rFonts w:hint="eastAsia"/>
          <w:sz w:val="28"/>
          <w:szCs w:val="28"/>
        </w:rPr>
      </w:pPr>
    </w:p>
    <w:tbl>
      <w:tblPr>
        <w:tblpPr w:leftFromText="180" w:rightFromText="180" w:vertAnchor="page" w:horzAnchor="page" w:tblpX="-32" w:tblpY="1305"/>
        <w:tblW w:w="8070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40"/>
        <w:gridCol w:w="1095"/>
        <w:gridCol w:w="4755"/>
        <w:gridCol w:w="690"/>
        <w:gridCol w:w="990"/>
      </w:tblGrid>
      <w:tr w:rsidR="007F3FEE" w:rsidTr="00762758">
        <w:trPr>
          <w:trHeight w:hRule="exact"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序号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产品名称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型号规格及配置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数量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报价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显微剥离器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枪型叶形上弯2.0mm，总长240mm，工作端130mm，柔性杆，黑色八角柄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1把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元/把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显微剥离器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枪型叶形下弯2.0mm，总长240mm，工作端130mm，柔性杆，黑色八角柄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1把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元/把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显微拉钩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枪型球头1.0mm，90°下弯，钩高3.5mm，总长240mm，工作端130mm，柔性杆，黑色八角柄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1把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元/把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显微剥离器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枪型球头2.0mm，总长240mm，工作端130mm，柔性杆，黑色八角柄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1把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元/把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显微剥离器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直型水滴头 1.5mm，总长220mm，工作端130mm，柔性杆，黑色八角柄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1把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元/把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显微组织剪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枪型簧式，头端直头，总长225mm，工作端110mm（头尖）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1把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元/把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显微组织剪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枪型簧式，头端直头，总长225mm，工作端110mm（常规）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1把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元/把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显微组织剪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枪型簧式，头端上弯，总长225mm，工作端130mm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1把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元/把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显微镊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枪型，头端直头有横齿，总长240mm，工作端120mm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1把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元/把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lastRenderedPageBreak/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显微手术刀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枪型伸缩式勾刀下弯，刃长3.5mm，总长240mm，工作端110mm，柔性杆，黑色八角柄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1把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元/把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柔性吸引管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锥度，头端1.5mm，工作端170mm，柔性管，黑柄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元/支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柔性吸引管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锥度，头端2.0mm，工作端160mm，柔性管，黑柄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元/支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柔性吸引管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锥度，头端2.5mm，工作端170mm，柔性管，黑柄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元/支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柔性吸引管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锥度，头端3.5mm，工作端160mm，柔性管，黑柄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元/支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显微取瘤镊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枪型，头端碗口直头3mm，带小孔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1支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元/支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精细脑压板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头端直头4.0mm，200mm，带刻度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元/块</w:t>
            </w:r>
          </w:p>
        </w:tc>
      </w:tr>
      <w:tr w:rsidR="007F3FEE" w:rsidTr="00762758">
        <w:trPr>
          <w:trHeight w:hRule="exact" w:val="6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器械盒</w:t>
            </w:r>
          </w:p>
        </w:tc>
        <w:tc>
          <w:tcPr>
            <w:tcW w:w="4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textAlignment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不锈钢筐篮双层硅胶垫，尺寸：280×250×50mm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1个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元/只</w:t>
            </w:r>
          </w:p>
        </w:tc>
      </w:tr>
      <w:tr w:rsidR="007F3FEE" w:rsidTr="00762758">
        <w:trPr>
          <w:trHeight w:hRule="exact" w:val="520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shd w:val="clear" w:color="auto" w:fill="FFFFFF"/>
              </w:rPr>
              <w:t>总价</w:t>
            </w:r>
          </w:p>
        </w:tc>
        <w:tc>
          <w:tcPr>
            <w:tcW w:w="6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FEE" w:rsidRDefault="007F3FEE" w:rsidP="00762758">
            <w:pPr>
              <w:jc w:val="center"/>
              <w:rPr>
                <w:rFonts w:hint="eastAsia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1"/>
                <w:szCs w:val="21"/>
                <w:u w:val="single"/>
                <w:shd w:val="clear" w:color="auto" w:fill="FFFFFF"/>
              </w:rPr>
              <w:t xml:space="preserve">     </w:t>
            </w:r>
            <w:r>
              <w:rPr>
                <w:rFonts w:hint="eastAsia"/>
                <w:sz w:val="21"/>
                <w:szCs w:val="21"/>
                <w:shd w:val="clear" w:color="auto" w:fill="FFFFFF"/>
              </w:rPr>
              <w:t>元</w:t>
            </w:r>
          </w:p>
        </w:tc>
      </w:tr>
    </w:tbl>
    <w:p w:rsidR="007F3FEE" w:rsidRDefault="007F3FEE" w:rsidP="007F3FEE">
      <w:pPr>
        <w:spacing w:line="360" w:lineRule="auto"/>
        <w:jc w:val="both"/>
        <w:rPr>
          <w:rFonts w:hint="eastAsia"/>
          <w:sz w:val="21"/>
          <w:szCs w:val="21"/>
        </w:rPr>
      </w:pPr>
    </w:p>
    <w:p w:rsidR="005122D0" w:rsidRDefault="005122D0" w:rsidP="005122D0">
      <w:pPr>
        <w:widowControl w:val="0"/>
        <w:spacing w:line="360" w:lineRule="auto"/>
        <w:jc w:val="both"/>
        <w:rPr>
          <w:rFonts w:hint="eastAsia"/>
          <w:b/>
          <w:sz w:val="32"/>
          <w:szCs w:val="32"/>
        </w:rPr>
      </w:pPr>
    </w:p>
    <w:p w:rsidR="005122D0" w:rsidRDefault="005122D0" w:rsidP="005122D0">
      <w:pPr>
        <w:widowControl w:val="0"/>
        <w:spacing w:line="360" w:lineRule="auto"/>
        <w:jc w:val="both"/>
        <w:rPr>
          <w:rFonts w:hint="eastAsia"/>
          <w:b/>
          <w:sz w:val="32"/>
          <w:szCs w:val="32"/>
        </w:rPr>
      </w:pPr>
    </w:p>
    <w:p w:rsidR="005122D0" w:rsidRDefault="005122D0" w:rsidP="005122D0">
      <w:pPr>
        <w:widowControl w:val="0"/>
        <w:spacing w:line="360" w:lineRule="auto"/>
        <w:jc w:val="both"/>
        <w:rPr>
          <w:rFonts w:hint="eastAsia"/>
          <w:b/>
          <w:sz w:val="32"/>
          <w:szCs w:val="32"/>
        </w:rPr>
      </w:pPr>
    </w:p>
    <w:p w:rsidR="005122D0" w:rsidRDefault="005122D0" w:rsidP="005122D0">
      <w:pPr>
        <w:widowControl w:val="0"/>
        <w:spacing w:line="360" w:lineRule="auto"/>
        <w:jc w:val="both"/>
        <w:rPr>
          <w:rFonts w:hint="eastAsia"/>
          <w:b/>
          <w:sz w:val="32"/>
          <w:szCs w:val="32"/>
        </w:rPr>
      </w:pPr>
    </w:p>
    <w:p w:rsidR="005122D0" w:rsidRDefault="005122D0" w:rsidP="005122D0">
      <w:pPr>
        <w:widowControl w:val="0"/>
        <w:spacing w:line="360" w:lineRule="auto"/>
        <w:jc w:val="both"/>
        <w:rPr>
          <w:rFonts w:hint="eastAsia"/>
          <w:b/>
          <w:sz w:val="32"/>
          <w:szCs w:val="32"/>
        </w:rPr>
      </w:pPr>
    </w:p>
    <w:p w:rsidR="005122D0" w:rsidRDefault="005122D0" w:rsidP="005122D0">
      <w:pPr>
        <w:widowControl w:val="0"/>
        <w:spacing w:line="360" w:lineRule="auto"/>
        <w:jc w:val="both"/>
        <w:rPr>
          <w:rFonts w:hint="eastAsia"/>
          <w:b/>
          <w:sz w:val="32"/>
          <w:szCs w:val="32"/>
        </w:rPr>
      </w:pPr>
    </w:p>
    <w:p w:rsidR="005122D0" w:rsidRDefault="005122D0" w:rsidP="005122D0">
      <w:pPr>
        <w:widowControl w:val="0"/>
        <w:spacing w:line="360" w:lineRule="auto"/>
        <w:jc w:val="both"/>
        <w:rPr>
          <w:rFonts w:hint="eastAsia"/>
          <w:b/>
          <w:sz w:val="32"/>
          <w:szCs w:val="32"/>
        </w:rPr>
      </w:pPr>
    </w:p>
    <w:p w:rsidR="005122D0" w:rsidRDefault="005122D0" w:rsidP="005122D0">
      <w:pPr>
        <w:widowControl w:val="0"/>
        <w:spacing w:line="360" w:lineRule="auto"/>
        <w:jc w:val="both"/>
        <w:rPr>
          <w:rFonts w:hint="eastAsia"/>
          <w:b/>
          <w:sz w:val="32"/>
          <w:szCs w:val="32"/>
        </w:rPr>
      </w:pPr>
    </w:p>
    <w:p w:rsidR="005122D0" w:rsidRDefault="005122D0" w:rsidP="005122D0">
      <w:pPr>
        <w:widowControl w:val="0"/>
        <w:spacing w:line="360" w:lineRule="auto"/>
        <w:jc w:val="both"/>
        <w:rPr>
          <w:rFonts w:hint="eastAsia"/>
          <w:b/>
          <w:sz w:val="32"/>
          <w:szCs w:val="32"/>
        </w:rPr>
      </w:pPr>
    </w:p>
    <w:p w:rsidR="005122D0" w:rsidRDefault="005122D0" w:rsidP="005122D0">
      <w:pPr>
        <w:widowControl w:val="0"/>
        <w:spacing w:line="360" w:lineRule="auto"/>
        <w:jc w:val="both"/>
        <w:rPr>
          <w:rFonts w:hint="eastAsia"/>
          <w:b/>
          <w:sz w:val="32"/>
          <w:szCs w:val="32"/>
        </w:rPr>
      </w:pPr>
    </w:p>
    <w:p w:rsidR="007F3FEE" w:rsidRPr="005122D0" w:rsidRDefault="007F3FEE" w:rsidP="007F3FEE">
      <w:pPr>
        <w:widowControl w:val="0"/>
        <w:numPr>
          <w:ilvl w:val="0"/>
          <w:numId w:val="12"/>
        </w:numPr>
        <w:spacing w:line="360" w:lineRule="auto"/>
        <w:jc w:val="both"/>
        <w:rPr>
          <w:rFonts w:hint="eastAsia"/>
          <w:b/>
          <w:sz w:val="32"/>
          <w:szCs w:val="32"/>
        </w:rPr>
      </w:pPr>
      <w:r w:rsidRPr="005122D0">
        <w:rPr>
          <w:rFonts w:hint="eastAsia"/>
          <w:b/>
          <w:sz w:val="32"/>
          <w:szCs w:val="32"/>
        </w:rPr>
        <w:t>动脉瘤施夹钳：</w:t>
      </w:r>
    </w:p>
    <w:tbl>
      <w:tblPr>
        <w:tblW w:w="7744" w:type="dxa"/>
        <w:tblInd w:w="93" w:type="dxa"/>
        <w:tblLayout w:type="fixed"/>
        <w:tblLook w:val="0000"/>
      </w:tblPr>
      <w:tblGrid>
        <w:gridCol w:w="574"/>
        <w:gridCol w:w="1260"/>
        <w:gridCol w:w="675"/>
        <w:gridCol w:w="900"/>
        <w:gridCol w:w="2580"/>
        <w:gridCol w:w="615"/>
        <w:gridCol w:w="1140"/>
      </w:tblGrid>
      <w:tr w:rsidR="007F3FEE" w:rsidTr="00762758">
        <w:trPr>
          <w:trHeight w:val="28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center"/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center"/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产品</w:t>
            </w:r>
          </w:p>
          <w:p w:rsidR="007F3FEE" w:rsidRDefault="007F3FEE" w:rsidP="00762758">
            <w:pPr>
              <w:jc w:val="center"/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名称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center"/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参考品牌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center"/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型号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center"/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规格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center"/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数量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center"/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报价</w:t>
            </w:r>
          </w:p>
        </w:tc>
      </w:tr>
      <w:tr w:rsidR="007F3FEE" w:rsidTr="00762758">
        <w:trPr>
          <w:trHeight w:val="99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动脉瘤施夹钳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蛇牌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标准型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总长</w:t>
            </w:r>
            <w:r>
              <w:rPr>
                <w:rStyle w:val="font21"/>
                <w:rFonts w:ascii="宋体" w:hAnsi="宋体" w:cs="宋体" w:hint="eastAsia"/>
                <w:sz w:val="21"/>
                <w:szCs w:val="21"/>
                <w:lang/>
              </w:rPr>
              <w:t>220mm</w:t>
            </w:r>
            <w:r>
              <w:rPr>
                <w:rStyle w:val="font11"/>
                <w:sz w:val="21"/>
                <w:szCs w:val="21"/>
                <w:lang/>
              </w:rPr>
              <w:t>，工作端</w:t>
            </w:r>
            <w:r>
              <w:rPr>
                <w:rStyle w:val="font21"/>
                <w:rFonts w:ascii="宋体" w:hAnsi="宋体" w:cs="宋体" w:hint="eastAsia"/>
                <w:sz w:val="21"/>
                <w:szCs w:val="21"/>
                <w:lang/>
              </w:rPr>
              <w:t>90mm</w:t>
            </w:r>
            <w:r>
              <w:rPr>
                <w:rStyle w:val="font11"/>
                <w:sz w:val="21"/>
                <w:szCs w:val="21"/>
                <w:lang/>
              </w:rPr>
              <w:t>，可</w:t>
            </w:r>
            <w:r>
              <w:rPr>
                <w:rStyle w:val="font21"/>
                <w:rFonts w:ascii="宋体" w:hAnsi="宋体" w:cs="宋体" w:hint="eastAsia"/>
                <w:sz w:val="21"/>
                <w:szCs w:val="21"/>
                <w:lang/>
              </w:rPr>
              <w:t>360</w:t>
            </w:r>
            <w:r>
              <w:rPr>
                <w:rStyle w:val="font11"/>
                <w:sz w:val="21"/>
                <w:szCs w:val="21"/>
                <w:lang/>
              </w:rPr>
              <w:t>度旋转，可拆卸，方便清洗消毒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1把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right"/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u w:val="single"/>
                <w:lang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  <w:lang/>
              </w:rPr>
              <w:t>元/把</w:t>
            </w:r>
          </w:p>
        </w:tc>
      </w:tr>
      <w:tr w:rsidR="007F3FEE" w:rsidTr="00762758">
        <w:trPr>
          <w:trHeight w:val="99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lastRenderedPageBreak/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动脉瘤施夹钳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蛇牌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迷你型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总长</w:t>
            </w:r>
            <w:r>
              <w:rPr>
                <w:rStyle w:val="font21"/>
                <w:rFonts w:ascii="宋体" w:hAnsi="宋体" w:cs="宋体" w:hint="eastAsia"/>
                <w:sz w:val="21"/>
                <w:szCs w:val="21"/>
                <w:lang/>
              </w:rPr>
              <w:t>220mm</w:t>
            </w:r>
            <w:r>
              <w:rPr>
                <w:rStyle w:val="font11"/>
                <w:sz w:val="21"/>
                <w:szCs w:val="21"/>
                <w:lang/>
              </w:rPr>
              <w:t>，工作端</w:t>
            </w:r>
            <w:r>
              <w:rPr>
                <w:rStyle w:val="font21"/>
                <w:rFonts w:ascii="宋体" w:hAnsi="宋体" w:cs="宋体" w:hint="eastAsia"/>
                <w:sz w:val="21"/>
                <w:szCs w:val="21"/>
                <w:lang/>
              </w:rPr>
              <w:t>90mm</w:t>
            </w:r>
            <w:r>
              <w:rPr>
                <w:rStyle w:val="font11"/>
                <w:sz w:val="21"/>
                <w:szCs w:val="21"/>
                <w:lang/>
              </w:rPr>
              <w:t>，可</w:t>
            </w:r>
            <w:r>
              <w:rPr>
                <w:rStyle w:val="font21"/>
                <w:rFonts w:ascii="宋体" w:hAnsi="宋体" w:cs="宋体" w:hint="eastAsia"/>
                <w:sz w:val="21"/>
                <w:szCs w:val="21"/>
                <w:lang/>
              </w:rPr>
              <w:t>360</w:t>
            </w:r>
            <w:r>
              <w:rPr>
                <w:rStyle w:val="font11"/>
                <w:sz w:val="21"/>
                <w:szCs w:val="21"/>
                <w:lang/>
              </w:rPr>
              <w:t>度旋转，可拆卸，方便清洗消毒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1把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right"/>
              <w:textAlignment w:val="bottom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u w:val="single"/>
                <w:lang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  <w:lang/>
              </w:rPr>
              <w:t>元/把</w:t>
            </w:r>
          </w:p>
        </w:tc>
      </w:tr>
      <w:tr w:rsidR="007F3FEE" w:rsidTr="00762758">
        <w:trPr>
          <w:trHeight w:val="93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永久型动脉瘤夹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蛇牌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标准型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与动脉瘤施夹钳配套使用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2只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right"/>
              <w:textAlignment w:val="bottom"/>
              <w:rPr>
                <w:color w:val="000000"/>
                <w:sz w:val="21"/>
                <w:szCs w:val="21"/>
                <w:u w:val="single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u w:val="single"/>
                <w:lang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  <w:lang/>
              </w:rPr>
              <w:t>元/只</w:t>
            </w:r>
          </w:p>
        </w:tc>
      </w:tr>
      <w:tr w:rsidR="007F3FEE" w:rsidTr="00762758">
        <w:trPr>
          <w:trHeight w:val="100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永久型动脉瘤夹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蛇牌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迷你型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与动脉瘤施夹钳配套使用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2只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right"/>
              <w:textAlignment w:val="bottom"/>
              <w:rPr>
                <w:rFonts w:hint="eastAsia"/>
                <w:color w:val="000000"/>
                <w:sz w:val="21"/>
                <w:szCs w:val="21"/>
                <w:u w:val="single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u w:val="single"/>
                <w:lang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  <w:lang/>
              </w:rPr>
              <w:t>元/只</w:t>
            </w:r>
          </w:p>
        </w:tc>
      </w:tr>
      <w:tr w:rsidR="007F3FEE" w:rsidTr="00762758">
        <w:trPr>
          <w:trHeight w:val="8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临时型动脉瘤夹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蛇牌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color w:val="000000"/>
                <w:sz w:val="21"/>
                <w:szCs w:val="21"/>
                <w:lang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3FEE" w:rsidRDefault="007F3FEE" w:rsidP="00762758">
            <w:pPr>
              <w:textAlignment w:val="bottom"/>
              <w:rPr>
                <w:rFonts w:hint="eastAsia"/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与动脉瘤施夹钳配套使用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textAlignment w:val="bottom"/>
              <w:rPr>
                <w:color w:val="000000"/>
                <w:sz w:val="21"/>
                <w:szCs w:val="21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lang/>
              </w:rPr>
              <w:t>2只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F3FEE" w:rsidRDefault="007F3FEE" w:rsidP="00762758">
            <w:pPr>
              <w:jc w:val="right"/>
              <w:textAlignment w:val="bottom"/>
              <w:rPr>
                <w:rFonts w:hint="eastAsia"/>
                <w:color w:val="000000"/>
                <w:sz w:val="21"/>
                <w:szCs w:val="21"/>
                <w:u w:val="single"/>
                <w:lang/>
              </w:rPr>
            </w:pPr>
            <w:r>
              <w:rPr>
                <w:rFonts w:hint="eastAsia"/>
                <w:color w:val="000000"/>
                <w:sz w:val="21"/>
                <w:szCs w:val="21"/>
                <w:u w:val="single"/>
                <w:lang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  <w:lang/>
              </w:rPr>
              <w:t>元/只</w:t>
            </w:r>
          </w:p>
        </w:tc>
      </w:tr>
    </w:tbl>
    <w:p w:rsidR="007F3FEE" w:rsidRDefault="007F3FEE" w:rsidP="007F3FEE">
      <w:pPr>
        <w:jc w:val="both"/>
        <w:rPr>
          <w:rFonts w:hint="eastAsia"/>
          <w:sz w:val="21"/>
          <w:szCs w:val="21"/>
        </w:rPr>
      </w:pPr>
    </w:p>
    <w:p w:rsidR="007F3FEE" w:rsidRPr="005122D0" w:rsidRDefault="007F3FEE" w:rsidP="007F3FEE">
      <w:pPr>
        <w:jc w:val="both"/>
        <w:rPr>
          <w:rFonts w:hint="eastAsia"/>
          <w:sz w:val="28"/>
          <w:szCs w:val="28"/>
        </w:rPr>
      </w:pPr>
      <w:r w:rsidRPr="005122D0">
        <w:rPr>
          <w:rFonts w:hint="eastAsia"/>
          <w:sz w:val="28"/>
          <w:szCs w:val="28"/>
        </w:rPr>
        <w:t>二、资质及其他要求：</w:t>
      </w:r>
    </w:p>
    <w:p w:rsidR="007F3FEE" w:rsidRPr="005122D0" w:rsidRDefault="007F3FEE" w:rsidP="007F3FEE">
      <w:pPr>
        <w:ind w:leftChars="200" w:left="480"/>
        <w:jc w:val="both"/>
        <w:rPr>
          <w:rFonts w:hint="eastAsia"/>
          <w:sz w:val="28"/>
          <w:szCs w:val="28"/>
        </w:rPr>
      </w:pPr>
      <w:r w:rsidRPr="005122D0">
        <w:rPr>
          <w:rFonts w:hint="eastAsia"/>
          <w:sz w:val="28"/>
          <w:szCs w:val="28"/>
        </w:rPr>
        <w:t>1、报价人必须具备相应医疗器械销售资质，合法经营的生产或经营单位、代理商, 须提供有效的营业执照、医疗器械经营许可证等复印件，均须加盖单位公章方为有效（近三年内与我院有正常业务关系且提供过有效证件可不提供）。</w:t>
      </w:r>
    </w:p>
    <w:p w:rsidR="007F3FEE" w:rsidRPr="005122D0" w:rsidRDefault="007F3FEE" w:rsidP="005122D0">
      <w:pPr>
        <w:ind w:leftChars="100" w:left="520" w:hangingChars="100" w:hanging="280"/>
        <w:jc w:val="both"/>
        <w:rPr>
          <w:rFonts w:hint="eastAsia"/>
          <w:sz w:val="28"/>
          <w:szCs w:val="28"/>
        </w:rPr>
      </w:pPr>
      <w:r w:rsidRPr="005122D0">
        <w:rPr>
          <w:rFonts w:hint="eastAsia"/>
          <w:sz w:val="28"/>
          <w:szCs w:val="28"/>
        </w:rPr>
        <w:t>★2、投标人的投标文件中必须标明所投产品的品牌和产品规格型号，提供产品图片或彩页。</w:t>
      </w:r>
    </w:p>
    <w:p w:rsidR="007F3FEE" w:rsidRPr="005122D0" w:rsidRDefault="007F3FEE" w:rsidP="005122D0">
      <w:pPr>
        <w:ind w:leftChars="200" w:left="760" w:hangingChars="100" w:hanging="280"/>
        <w:jc w:val="both"/>
        <w:rPr>
          <w:rFonts w:hint="eastAsia"/>
          <w:sz w:val="28"/>
          <w:szCs w:val="28"/>
        </w:rPr>
      </w:pPr>
      <w:r w:rsidRPr="005122D0">
        <w:rPr>
          <w:rFonts w:hint="eastAsia"/>
          <w:sz w:val="28"/>
          <w:szCs w:val="28"/>
        </w:rPr>
        <w:t>3、中标人在供货期内保证所提供的产品合格率100%，如出现不符合招标文件要求的产品，无条件退货。</w:t>
      </w:r>
    </w:p>
    <w:p w:rsidR="007F3FEE" w:rsidRPr="004D2C22" w:rsidRDefault="007F3FEE" w:rsidP="007F3FEE">
      <w:pPr>
        <w:rPr>
          <w:sz w:val="28"/>
          <w:szCs w:val="28"/>
        </w:rPr>
      </w:pPr>
      <w:r w:rsidRPr="005122D0">
        <w:rPr>
          <w:rFonts w:hint="eastAsia"/>
          <w:sz w:val="28"/>
          <w:szCs w:val="28"/>
        </w:rPr>
        <w:t xml:space="preserve">  4、中标产品不接受快递送</w:t>
      </w:r>
      <w:r>
        <w:rPr>
          <w:rFonts w:hint="eastAsia"/>
          <w:sz w:val="21"/>
          <w:szCs w:val="21"/>
        </w:rPr>
        <w:t>货。</w:t>
      </w:r>
    </w:p>
    <w:sectPr w:rsidR="007F3FEE" w:rsidRPr="004D2C2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811" w:rsidRDefault="004D7811" w:rsidP="00CA2264">
      <w:r>
        <w:separator/>
      </w:r>
    </w:p>
  </w:endnote>
  <w:endnote w:type="continuationSeparator" w:id="0">
    <w:p w:rsidR="004D7811" w:rsidRDefault="004D781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811" w:rsidRDefault="004D7811" w:rsidP="00CA2264">
      <w:r>
        <w:separator/>
      </w:r>
    </w:p>
  </w:footnote>
  <w:footnote w:type="continuationSeparator" w:id="0">
    <w:p w:rsidR="004D7811" w:rsidRDefault="004D781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D270EDB"/>
    <w:multiLevelType w:val="singleLevel"/>
    <w:tmpl w:val="ED270EDB"/>
    <w:lvl w:ilvl="0">
      <w:start w:val="2"/>
      <w:numFmt w:val="decimal"/>
      <w:suff w:val="nothing"/>
      <w:lvlText w:val="%1、"/>
      <w:lvlJc w:val="left"/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4D65D62B"/>
    <w:multiLevelType w:val="singleLevel"/>
    <w:tmpl w:val="4D65D62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5"/>
  </w:num>
  <w:num w:numId="10">
    <w:abstractNumId w:val="1"/>
  </w:num>
  <w:num w:numId="11">
    <w:abstractNumId w:val="6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50035"/>
    <w:rsid w:val="00050728"/>
    <w:rsid w:val="0005191E"/>
    <w:rsid w:val="000567E0"/>
    <w:rsid w:val="00065075"/>
    <w:rsid w:val="000A61FB"/>
    <w:rsid w:val="000B3844"/>
    <w:rsid w:val="000C0E6A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2068"/>
    <w:rsid w:val="001A38C2"/>
    <w:rsid w:val="001A456B"/>
    <w:rsid w:val="001B4C4C"/>
    <w:rsid w:val="001B6AC4"/>
    <w:rsid w:val="001D663B"/>
    <w:rsid w:val="001E18F0"/>
    <w:rsid w:val="001E5FAB"/>
    <w:rsid w:val="001F0A6D"/>
    <w:rsid w:val="001F1017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2132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A684F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D2C22"/>
    <w:rsid w:val="004D7811"/>
    <w:rsid w:val="004E2CBB"/>
    <w:rsid w:val="004E45A8"/>
    <w:rsid w:val="004E47D0"/>
    <w:rsid w:val="004E5C15"/>
    <w:rsid w:val="004F1588"/>
    <w:rsid w:val="004F3309"/>
    <w:rsid w:val="004F4991"/>
    <w:rsid w:val="004F5BF3"/>
    <w:rsid w:val="00506FFE"/>
    <w:rsid w:val="00507F98"/>
    <w:rsid w:val="005122D0"/>
    <w:rsid w:val="00520ADE"/>
    <w:rsid w:val="00523DE7"/>
    <w:rsid w:val="0054652D"/>
    <w:rsid w:val="00550AC4"/>
    <w:rsid w:val="00556B44"/>
    <w:rsid w:val="00561025"/>
    <w:rsid w:val="0056419D"/>
    <w:rsid w:val="0056729F"/>
    <w:rsid w:val="005A3606"/>
    <w:rsid w:val="005A4EE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29F2"/>
    <w:rsid w:val="006659D2"/>
    <w:rsid w:val="00666D35"/>
    <w:rsid w:val="00667749"/>
    <w:rsid w:val="00680B94"/>
    <w:rsid w:val="00686C33"/>
    <w:rsid w:val="00691E94"/>
    <w:rsid w:val="00693547"/>
    <w:rsid w:val="00694329"/>
    <w:rsid w:val="006A5943"/>
    <w:rsid w:val="006B323E"/>
    <w:rsid w:val="006B753F"/>
    <w:rsid w:val="006C2826"/>
    <w:rsid w:val="006C31E0"/>
    <w:rsid w:val="006C73FC"/>
    <w:rsid w:val="006D187D"/>
    <w:rsid w:val="006D1B2E"/>
    <w:rsid w:val="006D34ED"/>
    <w:rsid w:val="006E40B9"/>
    <w:rsid w:val="006F1845"/>
    <w:rsid w:val="006F3A8B"/>
    <w:rsid w:val="006F4DAA"/>
    <w:rsid w:val="007020F4"/>
    <w:rsid w:val="007021AC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3FEE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1050"/>
    <w:rsid w:val="008B2E15"/>
    <w:rsid w:val="008B39C0"/>
    <w:rsid w:val="008B4E61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0921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1474E"/>
    <w:rsid w:val="00B2065F"/>
    <w:rsid w:val="00B3057B"/>
    <w:rsid w:val="00B4145D"/>
    <w:rsid w:val="00B52DED"/>
    <w:rsid w:val="00B606C2"/>
    <w:rsid w:val="00B6204E"/>
    <w:rsid w:val="00B670F5"/>
    <w:rsid w:val="00B73E90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D683A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79CB"/>
    <w:rsid w:val="00D828AA"/>
    <w:rsid w:val="00D85E70"/>
    <w:rsid w:val="00D9173E"/>
    <w:rsid w:val="00D9301D"/>
    <w:rsid w:val="00D94C26"/>
    <w:rsid w:val="00D97818"/>
    <w:rsid w:val="00DA720A"/>
    <w:rsid w:val="00DB2E21"/>
    <w:rsid w:val="00DB4748"/>
    <w:rsid w:val="00DB4C7A"/>
    <w:rsid w:val="00DC4099"/>
    <w:rsid w:val="00DC5A87"/>
    <w:rsid w:val="00DD4721"/>
    <w:rsid w:val="00DE6703"/>
    <w:rsid w:val="00DF7441"/>
    <w:rsid w:val="00DF788D"/>
    <w:rsid w:val="00E01327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759D7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font21">
    <w:name w:val="font21"/>
    <w:basedOn w:val="a0"/>
    <w:rsid w:val="007F3FEE"/>
    <w:rPr>
      <w:rFonts w:ascii="Calibri" w:hAnsi="Calibri" w:cs="Calibri"/>
      <w:i w:val="0"/>
      <w:iCs w:val="0"/>
      <w:color w:val="000000"/>
      <w:sz w:val="22"/>
      <w:szCs w:val="22"/>
      <w:u w:val="none"/>
    </w:rPr>
  </w:style>
  <w:style w:type="character" w:customStyle="1" w:styleId="font11">
    <w:name w:val="font11"/>
    <w:basedOn w:val="a0"/>
    <w:rsid w:val="007F3FEE"/>
    <w:rPr>
      <w:rFonts w:ascii="宋体" w:eastAsia="宋体" w:hAnsi="宋体" w:cs="宋体" w:hint="eastAsia"/>
      <w:i w:val="0"/>
      <w:iCs w:val="0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94CB65-A15C-4C21-85E5-0A082692F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4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200</cp:revision>
  <cp:lastPrinted>2020-04-17T02:17:00Z</cp:lastPrinted>
  <dcterms:created xsi:type="dcterms:W3CDTF">2018-04-19T01:25:00Z</dcterms:created>
  <dcterms:modified xsi:type="dcterms:W3CDTF">2021-04-19T00:57:00Z</dcterms:modified>
</cp:coreProperties>
</file>