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5B0C" w:rsidRDefault="00E261AE" w:rsidP="007020F4">
      <w:pPr>
        <w:jc w:val="center"/>
        <w:rPr>
          <w:rFonts w:ascii="黑体" w:eastAsia="黑体"/>
          <w:b/>
          <w:sz w:val="44"/>
          <w:szCs w:val="44"/>
        </w:rPr>
      </w:pPr>
      <w:r w:rsidRPr="00E261AE">
        <w:rPr>
          <w:rFonts w:ascii="黑体" w:eastAsia="黑体" w:hint="eastAsia"/>
          <w:b/>
          <w:spacing w:val="-20"/>
          <w:sz w:val="44"/>
          <w:szCs w:val="44"/>
        </w:rPr>
        <w:t>全脑血管造影术耗材</w:t>
      </w:r>
      <w:r w:rsidR="008A5B0C" w:rsidRPr="00600005">
        <w:rPr>
          <w:rFonts w:ascii="黑体" w:eastAsia="黑体" w:hAnsi="黑体" w:hint="eastAsia"/>
          <w:b/>
          <w:spacing w:val="-20"/>
          <w:sz w:val="44"/>
          <w:szCs w:val="44"/>
        </w:rPr>
        <w:t>公开</w:t>
      </w:r>
      <w:r w:rsidR="008A5B0C">
        <w:rPr>
          <w:rFonts w:ascii="黑体" w:eastAsia="黑体" w:hint="eastAsia"/>
          <w:b/>
          <w:sz w:val="44"/>
          <w:szCs w:val="44"/>
        </w:rPr>
        <w:t>询价采购报价表</w:t>
      </w:r>
    </w:p>
    <w:p w:rsidR="008A5B0C" w:rsidRPr="002D75D0" w:rsidRDefault="008A5B0C" w:rsidP="008A5B0C">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sidR="00E338BA">
        <w:rPr>
          <w:rFonts w:hint="eastAsia"/>
          <w:b/>
          <w:sz w:val="32"/>
          <w:szCs w:val="32"/>
        </w:rPr>
        <w:t xml:space="preserve">                                     </w:t>
      </w:r>
      <w:r>
        <w:rPr>
          <w:rFonts w:hint="eastAsia"/>
          <w:b/>
          <w:sz w:val="32"/>
          <w:szCs w:val="32"/>
        </w:rPr>
        <w:t>年     月     日</w:t>
      </w:r>
    </w:p>
    <w:p w:rsidR="008A5B0C" w:rsidRDefault="008A5B0C" w:rsidP="008A5B0C">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8"/>
        <w:gridCol w:w="1423"/>
        <w:gridCol w:w="2974"/>
        <w:gridCol w:w="2123"/>
        <w:gridCol w:w="2696"/>
        <w:gridCol w:w="1559"/>
        <w:gridCol w:w="2441"/>
      </w:tblGrid>
      <w:tr w:rsidR="00EA60E7" w:rsidRPr="002D75D0" w:rsidTr="00EA60E7">
        <w:trPr>
          <w:trHeight w:val="347"/>
          <w:jc w:val="center"/>
        </w:trPr>
        <w:tc>
          <w:tcPr>
            <w:tcW w:w="338" w:type="pct"/>
            <w:tcBorders>
              <w:top w:val="single" w:sz="4" w:space="0" w:color="auto"/>
              <w:left w:val="single" w:sz="4" w:space="0" w:color="auto"/>
              <w:bottom w:val="single" w:sz="4" w:space="0" w:color="auto"/>
              <w:right w:val="single" w:sz="4" w:space="0" w:color="auto"/>
            </w:tcBorders>
            <w:vAlign w:val="center"/>
          </w:tcPr>
          <w:p w:rsidR="00437972" w:rsidRPr="00437972" w:rsidRDefault="00DB7FDC" w:rsidP="007441F8">
            <w:pPr>
              <w:jc w:val="center"/>
              <w:rPr>
                <w:rFonts w:ascii="仿宋" w:eastAsia="仿宋" w:hAnsi="仿宋"/>
                <w:b/>
                <w:sz w:val="32"/>
                <w:szCs w:val="32"/>
              </w:rPr>
            </w:pPr>
            <w:r w:rsidRPr="00437972">
              <w:rPr>
                <w:rFonts w:ascii="仿宋" w:eastAsia="仿宋" w:hAnsi="仿宋" w:hint="eastAsia"/>
                <w:b/>
                <w:spacing w:val="-20"/>
                <w:sz w:val="32"/>
                <w:szCs w:val="32"/>
              </w:rPr>
              <w:t>序号</w:t>
            </w:r>
          </w:p>
        </w:tc>
        <w:tc>
          <w:tcPr>
            <w:tcW w:w="1551" w:type="pct"/>
            <w:gridSpan w:val="2"/>
            <w:tcBorders>
              <w:top w:val="single" w:sz="4" w:space="0" w:color="auto"/>
              <w:left w:val="single" w:sz="4" w:space="0" w:color="auto"/>
              <w:bottom w:val="single" w:sz="4" w:space="0" w:color="auto"/>
              <w:right w:val="single" w:sz="4" w:space="0" w:color="auto"/>
            </w:tcBorders>
            <w:vAlign w:val="center"/>
          </w:tcPr>
          <w:p w:rsidR="00437972" w:rsidRPr="00437972" w:rsidRDefault="00DB7FDC" w:rsidP="00437972">
            <w:pPr>
              <w:tabs>
                <w:tab w:val="left" w:pos="465"/>
              </w:tabs>
              <w:spacing w:line="300" w:lineRule="exact"/>
              <w:jc w:val="center"/>
              <w:rPr>
                <w:rFonts w:ascii="仿宋" w:eastAsia="仿宋" w:hAnsi="仿宋"/>
                <w:b/>
                <w:spacing w:val="-20"/>
                <w:sz w:val="32"/>
                <w:szCs w:val="32"/>
              </w:rPr>
            </w:pPr>
            <w:r w:rsidRPr="00437972">
              <w:rPr>
                <w:rFonts w:ascii="仿宋" w:eastAsia="仿宋" w:hAnsi="仿宋" w:hint="eastAsia"/>
                <w:b/>
                <w:sz w:val="32"/>
                <w:szCs w:val="32"/>
              </w:rPr>
              <w:t>名称</w:t>
            </w:r>
          </w:p>
        </w:tc>
        <w:tc>
          <w:tcPr>
            <w:tcW w:w="749"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912AE4">
            <w:pPr>
              <w:tabs>
                <w:tab w:val="left" w:pos="465"/>
              </w:tabs>
              <w:spacing w:line="300" w:lineRule="exact"/>
              <w:jc w:val="center"/>
              <w:rPr>
                <w:rFonts w:ascii="仿宋" w:eastAsia="仿宋" w:hAnsi="仿宋"/>
                <w:b/>
                <w:spacing w:val="-20"/>
                <w:sz w:val="32"/>
                <w:szCs w:val="32"/>
              </w:rPr>
            </w:pPr>
            <w:r w:rsidRPr="00437972">
              <w:rPr>
                <w:rFonts w:ascii="仿宋" w:eastAsia="仿宋" w:hAnsi="仿宋" w:hint="eastAsia"/>
                <w:b/>
                <w:spacing w:val="-20"/>
                <w:sz w:val="32"/>
                <w:szCs w:val="32"/>
              </w:rPr>
              <w:t>品牌</w:t>
            </w:r>
          </w:p>
        </w:tc>
        <w:tc>
          <w:tcPr>
            <w:tcW w:w="951"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7020F4">
            <w:pPr>
              <w:tabs>
                <w:tab w:val="left" w:pos="465"/>
              </w:tabs>
              <w:spacing w:line="300" w:lineRule="exact"/>
              <w:jc w:val="center"/>
              <w:rPr>
                <w:rFonts w:ascii="仿宋" w:eastAsia="仿宋" w:hAnsi="仿宋"/>
                <w:b/>
                <w:spacing w:val="-20"/>
                <w:sz w:val="32"/>
                <w:szCs w:val="32"/>
              </w:rPr>
            </w:pPr>
            <w:r w:rsidRPr="00437972">
              <w:rPr>
                <w:rFonts w:ascii="仿宋" w:eastAsia="仿宋" w:hAnsi="仿宋" w:hint="eastAsia"/>
                <w:b/>
                <w:sz w:val="32"/>
                <w:szCs w:val="32"/>
              </w:rPr>
              <w:t>规格型号</w:t>
            </w:r>
          </w:p>
        </w:tc>
        <w:tc>
          <w:tcPr>
            <w:tcW w:w="550"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7441F8">
            <w:pPr>
              <w:jc w:val="center"/>
              <w:rPr>
                <w:rFonts w:ascii="仿宋" w:eastAsia="仿宋" w:hAnsi="仿宋"/>
                <w:b/>
                <w:sz w:val="32"/>
                <w:szCs w:val="32"/>
              </w:rPr>
            </w:pPr>
            <w:r w:rsidRPr="00437972">
              <w:rPr>
                <w:rFonts w:ascii="仿宋" w:eastAsia="仿宋" w:hAnsi="仿宋" w:hint="eastAsia"/>
                <w:b/>
                <w:sz w:val="32"/>
                <w:szCs w:val="32"/>
              </w:rPr>
              <w:t>采购数量</w:t>
            </w:r>
          </w:p>
        </w:tc>
        <w:tc>
          <w:tcPr>
            <w:tcW w:w="861" w:type="pct"/>
            <w:tcBorders>
              <w:top w:val="single" w:sz="4" w:space="0" w:color="auto"/>
              <w:left w:val="single" w:sz="4" w:space="0" w:color="auto"/>
              <w:bottom w:val="single" w:sz="4" w:space="0" w:color="auto"/>
              <w:right w:val="single" w:sz="4" w:space="0" w:color="auto"/>
            </w:tcBorders>
            <w:vAlign w:val="center"/>
          </w:tcPr>
          <w:p w:rsidR="00437972" w:rsidRPr="00437972" w:rsidRDefault="00437972" w:rsidP="007172C1">
            <w:pPr>
              <w:jc w:val="center"/>
              <w:rPr>
                <w:rFonts w:ascii="仿宋" w:eastAsia="仿宋" w:hAnsi="仿宋"/>
                <w:b/>
                <w:sz w:val="32"/>
                <w:szCs w:val="32"/>
              </w:rPr>
            </w:pPr>
            <w:r w:rsidRPr="00437972">
              <w:rPr>
                <w:rFonts w:ascii="仿宋" w:eastAsia="仿宋" w:hAnsi="仿宋" w:hint="eastAsia"/>
                <w:b/>
                <w:sz w:val="32"/>
                <w:szCs w:val="32"/>
              </w:rPr>
              <w:t>报价（元/只）</w:t>
            </w:r>
          </w:p>
        </w:tc>
      </w:tr>
      <w:tr w:rsidR="00EA60E7" w:rsidRPr="002D75D0" w:rsidTr="00EA60E7">
        <w:trPr>
          <w:trHeight w:val="138"/>
          <w:jc w:val="center"/>
        </w:trPr>
        <w:tc>
          <w:tcPr>
            <w:tcW w:w="338" w:type="pct"/>
            <w:tcBorders>
              <w:top w:val="single" w:sz="4" w:space="0" w:color="auto"/>
              <w:left w:val="single" w:sz="4" w:space="0" w:color="auto"/>
              <w:right w:val="single" w:sz="4" w:space="0" w:color="auto"/>
            </w:tcBorders>
            <w:vAlign w:val="center"/>
          </w:tcPr>
          <w:p w:rsidR="00DB7FDC" w:rsidRPr="00437972" w:rsidRDefault="00DB7FDC" w:rsidP="00261495">
            <w:pPr>
              <w:jc w:val="center"/>
            </w:pPr>
            <w:r>
              <w:rPr>
                <w:rFonts w:hint="eastAsia"/>
              </w:rPr>
              <w:t>1</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DB1B8B">
              <w:rPr>
                <w:rFonts w:hint="eastAsia"/>
                <w:bCs/>
              </w:rPr>
              <w:t>输液加压袋</w:t>
            </w:r>
          </w:p>
        </w:tc>
        <w:tc>
          <w:tcPr>
            <w:tcW w:w="749" w:type="pct"/>
            <w:tcBorders>
              <w:top w:val="single" w:sz="4" w:space="0" w:color="auto"/>
              <w:left w:val="single" w:sz="4" w:space="0" w:color="auto"/>
              <w:right w:val="single" w:sz="4" w:space="0" w:color="auto"/>
            </w:tcBorders>
            <w:vAlign w:val="center"/>
          </w:tcPr>
          <w:p w:rsidR="00DB7FDC" w:rsidRPr="00437972" w:rsidRDefault="00DB7FDC" w:rsidP="0096763E">
            <w:pPr>
              <w:jc w:val="center"/>
            </w:pPr>
          </w:p>
        </w:tc>
        <w:tc>
          <w:tcPr>
            <w:tcW w:w="951" w:type="pct"/>
            <w:tcBorders>
              <w:top w:val="single" w:sz="4" w:space="0" w:color="auto"/>
              <w:left w:val="single" w:sz="4" w:space="0" w:color="auto"/>
              <w:right w:val="single" w:sz="4" w:space="0" w:color="auto"/>
            </w:tcBorders>
            <w:vAlign w:val="center"/>
          </w:tcPr>
          <w:p w:rsidR="00DB7FDC" w:rsidRPr="00437972" w:rsidRDefault="00DB7FDC" w:rsidP="007020F4">
            <w:pPr>
              <w:jc w:val="center"/>
            </w:pPr>
          </w:p>
        </w:tc>
        <w:tc>
          <w:tcPr>
            <w:tcW w:w="550" w:type="pct"/>
            <w:tcBorders>
              <w:top w:val="single" w:sz="4" w:space="0" w:color="auto"/>
              <w:left w:val="single" w:sz="4" w:space="0" w:color="auto"/>
              <w:right w:val="single" w:sz="4" w:space="0" w:color="auto"/>
            </w:tcBorders>
            <w:vAlign w:val="center"/>
          </w:tcPr>
          <w:p w:rsidR="00DB7FDC" w:rsidRPr="00437972" w:rsidRDefault="00DB7FDC" w:rsidP="00912AE4">
            <w:pPr>
              <w:jc w:val="center"/>
            </w:pPr>
            <w:r w:rsidRPr="00437972">
              <w:rPr>
                <w:rFonts w:hint="eastAsia"/>
              </w:rPr>
              <w:t>按需采购</w:t>
            </w:r>
          </w:p>
        </w:tc>
        <w:tc>
          <w:tcPr>
            <w:tcW w:w="861" w:type="pct"/>
            <w:tcBorders>
              <w:top w:val="single" w:sz="4" w:space="0" w:color="auto"/>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2</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DB1B8B">
              <w:rPr>
                <w:rFonts w:hint="eastAsia"/>
                <w:bCs/>
              </w:rPr>
              <w:t>血管鞘</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5F/6F/8F</w:t>
            </w:r>
          </w:p>
        </w:tc>
        <w:tc>
          <w:tcPr>
            <w:tcW w:w="550" w:type="pct"/>
            <w:tcBorders>
              <w:left w:val="single" w:sz="4" w:space="0" w:color="auto"/>
              <w:right w:val="single" w:sz="4" w:space="0" w:color="auto"/>
            </w:tcBorders>
            <w:vAlign w:val="center"/>
          </w:tcPr>
          <w:p w:rsidR="00DB7FDC" w:rsidRPr="00437972" w:rsidRDefault="00DB7FDC" w:rsidP="00912AE4">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3</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DB1B8B">
              <w:rPr>
                <w:rFonts w:hint="eastAsia"/>
                <w:bCs/>
              </w:rPr>
              <w:t>一次性使用Y形阀</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DB7FDC" w:rsidP="007020F4">
            <w:pPr>
              <w:jc w:val="center"/>
            </w:pPr>
          </w:p>
        </w:tc>
        <w:tc>
          <w:tcPr>
            <w:tcW w:w="550" w:type="pct"/>
            <w:tcBorders>
              <w:left w:val="single" w:sz="4" w:space="0" w:color="auto"/>
              <w:right w:val="single" w:sz="4" w:space="0" w:color="auto"/>
            </w:tcBorders>
            <w:vAlign w:val="center"/>
          </w:tcPr>
          <w:p w:rsidR="00DB7FDC" w:rsidRPr="00437972" w:rsidRDefault="00DB7FDC" w:rsidP="00912AE4">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4</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一次性使用三通阀</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DB7FDC" w:rsidP="007020F4">
            <w:pPr>
              <w:jc w:val="center"/>
            </w:pPr>
          </w:p>
        </w:tc>
        <w:tc>
          <w:tcPr>
            <w:tcW w:w="550" w:type="pct"/>
            <w:tcBorders>
              <w:left w:val="single" w:sz="4" w:space="0" w:color="auto"/>
              <w:right w:val="single" w:sz="4" w:space="0" w:color="auto"/>
            </w:tcBorders>
            <w:vAlign w:val="center"/>
          </w:tcPr>
          <w:p w:rsidR="00DB7FDC" w:rsidRPr="00437972" w:rsidRDefault="00DB7FDC" w:rsidP="00912AE4">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5</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H1血管造影导管</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5F</w:t>
            </w:r>
          </w:p>
        </w:tc>
        <w:tc>
          <w:tcPr>
            <w:tcW w:w="550" w:type="pct"/>
            <w:tcBorders>
              <w:left w:val="single" w:sz="4" w:space="0" w:color="auto"/>
              <w:right w:val="single" w:sz="4" w:space="0" w:color="auto"/>
            </w:tcBorders>
            <w:vAlign w:val="center"/>
          </w:tcPr>
          <w:p w:rsidR="00DB7FDC" w:rsidRPr="00437972" w:rsidRDefault="00DB7FDC" w:rsidP="00912AE4">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6</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造影导管</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5F/125</w:t>
            </w:r>
          </w:p>
        </w:tc>
        <w:tc>
          <w:tcPr>
            <w:tcW w:w="550" w:type="pct"/>
            <w:tcBorders>
              <w:left w:val="single" w:sz="4" w:space="0" w:color="auto"/>
              <w:right w:val="single" w:sz="4" w:space="0" w:color="auto"/>
            </w:tcBorders>
            <w:vAlign w:val="center"/>
          </w:tcPr>
          <w:p w:rsidR="00DB7FDC" w:rsidRPr="00437972" w:rsidRDefault="00DB7FDC" w:rsidP="00912AE4">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7</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血管鞘（Flexor Check-Flo)</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各规格</w:t>
            </w:r>
          </w:p>
        </w:tc>
        <w:tc>
          <w:tcPr>
            <w:tcW w:w="550" w:type="pct"/>
            <w:tcBorders>
              <w:left w:val="single" w:sz="4" w:space="0" w:color="auto"/>
              <w:right w:val="single" w:sz="4" w:space="0" w:color="auto"/>
            </w:tcBorders>
            <w:vAlign w:val="center"/>
          </w:tcPr>
          <w:p w:rsidR="00DB7FDC" w:rsidRPr="00437972" w:rsidRDefault="00DB7FDC" w:rsidP="00912AE4">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8</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导引导管（Guiding)</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6F/8F</w:t>
            </w:r>
          </w:p>
        </w:tc>
        <w:tc>
          <w:tcPr>
            <w:tcW w:w="550" w:type="pct"/>
            <w:tcBorders>
              <w:left w:val="single" w:sz="4" w:space="0" w:color="auto"/>
              <w:right w:val="single" w:sz="4" w:space="0" w:color="auto"/>
            </w:tcBorders>
            <w:vAlign w:val="center"/>
          </w:tcPr>
          <w:p w:rsidR="00DB7FDC" w:rsidRPr="00437972" w:rsidRDefault="00DB7FDC" w:rsidP="00912AE4">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9</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微导管</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Rebar18/27</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10</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导引导丝PITOL50</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各规格</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11</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微导丝（Transend)</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各规格</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12</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造影导丝</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各规格</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13</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血栓保护系统（Filterwire EZ）</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3.5-5.5mm</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14</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抗栓塞远端保护器Spider</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各规格</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15</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外周血管球囊扩张导管</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各规格</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16</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PTA球囊导管</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各规格</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17</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压力延长管</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DB7FDC" w:rsidP="007020F4">
            <w:pPr>
              <w:jc w:val="center"/>
            </w:pP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18</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颈动脉支架wallstent</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各规格</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19</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颈动脉支架ACCULINK</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各规格（直型，锥形）</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20</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血管缝合器系统（Perclose ProGlide)</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6F</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t>21</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Navien颅内支撑导管</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5F-6F 105-125</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DB7FDC" w:rsidRPr="00437972" w:rsidRDefault="00DB7FDC" w:rsidP="00261495">
            <w:pPr>
              <w:jc w:val="center"/>
            </w:pPr>
            <w:r>
              <w:rPr>
                <w:rFonts w:hint="eastAsia"/>
              </w:rPr>
              <w:lastRenderedPageBreak/>
              <w:t>22</w:t>
            </w:r>
          </w:p>
        </w:tc>
        <w:tc>
          <w:tcPr>
            <w:tcW w:w="1551" w:type="pct"/>
            <w:gridSpan w:val="2"/>
            <w:tcBorders>
              <w:top w:val="single" w:sz="4" w:space="0" w:color="auto"/>
              <w:left w:val="single" w:sz="4" w:space="0" w:color="auto"/>
              <w:right w:val="single" w:sz="4" w:space="0" w:color="auto"/>
            </w:tcBorders>
            <w:vAlign w:val="center"/>
          </w:tcPr>
          <w:p w:rsidR="00DB7FDC" w:rsidRPr="00437972" w:rsidRDefault="00DB7FDC" w:rsidP="0096763E">
            <w:pPr>
              <w:jc w:val="center"/>
            </w:pPr>
            <w:r w:rsidRPr="005D558A">
              <w:rPr>
                <w:rFonts w:hint="eastAsia"/>
                <w:color w:val="000000"/>
              </w:rPr>
              <w:t>salitaireAB支架</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6-30mm 4-20mm</w:t>
            </w:r>
          </w:p>
        </w:tc>
        <w:tc>
          <w:tcPr>
            <w:tcW w:w="550" w:type="pct"/>
            <w:tcBorders>
              <w:left w:val="single" w:sz="4" w:space="0" w:color="auto"/>
              <w:right w:val="single" w:sz="4" w:space="0" w:color="auto"/>
            </w:tcBorders>
            <w:vAlign w:val="center"/>
          </w:tcPr>
          <w:p w:rsidR="00DB7FDC" w:rsidRPr="00437972" w:rsidRDefault="00DB7FDC"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EA60E7" w:rsidRPr="002D75D0" w:rsidTr="00EA60E7">
        <w:trPr>
          <w:trHeight w:val="129"/>
          <w:jc w:val="center"/>
        </w:trPr>
        <w:tc>
          <w:tcPr>
            <w:tcW w:w="338" w:type="pct"/>
            <w:tcBorders>
              <w:left w:val="single" w:sz="4" w:space="0" w:color="auto"/>
              <w:right w:val="single" w:sz="4" w:space="0" w:color="auto"/>
            </w:tcBorders>
            <w:vAlign w:val="center"/>
          </w:tcPr>
          <w:p w:rsidR="00A13BB4" w:rsidRPr="00437972" w:rsidRDefault="00A13BB4" w:rsidP="00261495">
            <w:pPr>
              <w:jc w:val="center"/>
            </w:pPr>
            <w:r>
              <w:rPr>
                <w:rFonts w:hint="eastAsia"/>
              </w:rPr>
              <w:t>23</w:t>
            </w:r>
          </w:p>
        </w:tc>
        <w:tc>
          <w:tcPr>
            <w:tcW w:w="1551" w:type="pct"/>
            <w:gridSpan w:val="2"/>
            <w:tcBorders>
              <w:top w:val="single" w:sz="4" w:space="0" w:color="auto"/>
              <w:left w:val="single" w:sz="4" w:space="0" w:color="auto"/>
              <w:right w:val="single" w:sz="4" w:space="0" w:color="auto"/>
            </w:tcBorders>
            <w:vAlign w:val="center"/>
          </w:tcPr>
          <w:p w:rsidR="00A13BB4" w:rsidRPr="00437972" w:rsidRDefault="00A13BB4" w:rsidP="0096763E">
            <w:pPr>
              <w:jc w:val="center"/>
            </w:pPr>
            <w:r w:rsidRPr="005D558A">
              <w:rPr>
                <w:rFonts w:hint="eastAsia"/>
                <w:color w:val="000000"/>
              </w:rPr>
              <w:t>球扩支架Express LD</w:t>
            </w:r>
          </w:p>
        </w:tc>
        <w:tc>
          <w:tcPr>
            <w:tcW w:w="749" w:type="pct"/>
            <w:tcBorders>
              <w:left w:val="single" w:sz="4" w:space="0" w:color="auto"/>
              <w:right w:val="single" w:sz="4" w:space="0" w:color="auto"/>
            </w:tcBorders>
            <w:vAlign w:val="center"/>
          </w:tcPr>
          <w:p w:rsidR="00A13BB4" w:rsidRPr="00437972" w:rsidRDefault="00A13BB4" w:rsidP="0096763E">
            <w:pPr>
              <w:jc w:val="center"/>
            </w:pPr>
          </w:p>
        </w:tc>
        <w:tc>
          <w:tcPr>
            <w:tcW w:w="951" w:type="pct"/>
            <w:tcBorders>
              <w:left w:val="single" w:sz="4" w:space="0" w:color="auto"/>
              <w:right w:val="single" w:sz="4" w:space="0" w:color="auto"/>
            </w:tcBorders>
            <w:vAlign w:val="center"/>
          </w:tcPr>
          <w:p w:rsidR="00A13BB4" w:rsidRPr="00437972" w:rsidRDefault="00A13BB4" w:rsidP="00ED493B">
            <w:pPr>
              <w:jc w:val="center"/>
            </w:pPr>
            <w:r w:rsidRPr="005D558A">
              <w:rPr>
                <w:rFonts w:hint="eastAsia"/>
                <w:color w:val="000000"/>
              </w:rPr>
              <w:t>各规格</w:t>
            </w:r>
          </w:p>
        </w:tc>
        <w:tc>
          <w:tcPr>
            <w:tcW w:w="550" w:type="pct"/>
            <w:tcBorders>
              <w:left w:val="single" w:sz="4" w:space="0" w:color="auto"/>
              <w:right w:val="single" w:sz="4" w:space="0" w:color="auto"/>
            </w:tcBorders>
            <w:vAlign w:val="center"/>
          </w:tcPr>
          <w:p w:rsidR="00A13BB4" w:rsidRPr="00437972" w:rsidRDefault="00A13BB4"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A13BB4" w:rsidRPr="00437972" w:rsidRDefault="00A13BB4" w:rsidP="00AC4519">
            <w:pPr>
              <w:jc w:val="center"/>
            </w:pPr>
          </w:p>
        </w:tc>
      </w:tr>
      <w:tr w:rsidR="00EA60E7" w:rsidRPr="002D75D0" w:rsidTr="00EA60E7">
        <w:trPr>
          <w:trHeight w:val="150"/>
          <w:jc w:val="center"/>
        </w:trPr>
        <w:tc>
          <w:tcPr>
            <w:tcW w:w="338" w:type="pct"/>
            <w:tcBorders>
              <w:left w:val="single" w:sz="4" w:space="0" w:color="auto"/>
              <w:right w:val="single" w:sz="4" w:space="0" w:color="auto"/>
            </w:tcBorders>
            <w:vAlign w:val="center"/>
          </w:tcPr>
          <w:p w:rsidR="00A13BB4" w:rsidRPr="00437972" w:rsidRDefault="00A13BB4" w:rsidP="00261495">
            <w:pPr>
              <w:jc w:val="center"/>
            </w:pPr>
            <w:r>
              <w:rPr>
                <w:rFonts w:hint="eastAsia"/>
              </w:rPr>
              <w:t>24</w:t>
            </w:r>
          </w:p>
        </w:tc>
        <w:tc>
          <w:tcPr>
            <w:tcW w:w="1551" w:type="pct"/>
            <w:gridSpan w:val="2"/>
            <w:tcBorders>
              <w:top w:val="single" w:sz="4" w:space="0" w:color="auto"/>
              <w:left w:val="single" w:sz="4" w:space="0" w:color="auto"/>
              <w:right w:val="single" w:sz="4" w:space="0" w:color="auto"/>
            </w:tcBorders>
            <w:vAlign w:val="center"/>
          </w:tcPr>
          <w:p w:rsidR="00A13BB4" w:rsidRPr="00437972" w:rsidRDefault="00A13BB4" w:rsidP="0096763E">
            <w:pPr>
              <w:jc w:val="center"/>
            </w:pPr>
            <w:r w:rsidRPr="005D558A">
              <w:rPr>
                <w:rFonts w:hint="eastAsia"/>
                <w:color w:val="000000"/>
              </w:rPr>
              <w:t>球扩支架Express SD</w:t>
            </w:r>
          </w:p>
        </w:tc>
        <w:tc>
          <w:tcPr>
            <w:tcW w:w="749" w:type="pct"/>
            <w:tcBorders>
              <w:left w:val="single" w:sz="4" w:space="0" w:color="auto"/>
              <w:right w:val="single" w:sz="4" w:space="0" w:color="auto"/>
            </w:tcBorders>
            <w:vAlign w:val="center"/>
          </w:tcPr>
          <w:p w:rsidR="00A13BB4" w:rsidRPr="00437972" w:rsidRDefault="00A13BB4" w:rsidP="0096763E">
            <w:pPr>
              <w:jc w:val="center"/>
            </w:pPr>
          </w:p>
        </w:tc>
        <w:tc>
          <w:tcPr>
            <w:tcW w:w="951" w:type="pct"/>
            <w:tcBorders>
              <w:left w:val="single" w:sz="4" w:space="0" w:color="auto"/>
              <w:right w:val="single" w:sz="4" w:space="0" w:color="auto"/>
            </w:tcBorders>
            <w:vAlign w:val="center"/>
          </w:tcPr>
          <w:p w:rsidR="00A13BB4" w:rsidRPr="00437972" w:rsidRDefault="00A13BB4" w:rsidP="00ED493B">
            <w:pPr>
              <w:jc w:val="center"/>
            </w:pPr>
            <w:r w:rsidRPr="005D558A">
              <w:rPr>
                <w:rFonts w:hint="eastAsia"/>
                <w:color w:val="000000"/>
              </w:rPr>
              <w:t>各规格</w:t>
            </w:r>
          </w:p>
        </w:tc>
        <w:tc>
          <w:tcPr>
            <w:tcW w:w="550" w:type="pct"/>
            <w:tcBorders>
              <w:left w:val="single" w:sz="4" w:space="0" w:color="auto"/>
              <w:right w:val="single" w:sz="4" w:space="0" w:color="auto"/>
            </w:tcBorders>
            <w:vAlign w:val="center"/>
          </w:tcPr>
          <w:p w:rsidR="00A13BB4" w:rsidRPr="00437972" w:rsidRDefault="00A13BB4" w:rsidP="00ED493B">
            <w:pPr>
              <w:jc w:val="center"/>
            </w:pPr>
            <w:r w:rsidRPr="00437972">
              <w:rPr>
                <w:rFonts w:hint="eastAsia"/>
              </w:rPr>
              <w:t>按需采购</w:t>
            </w:r>
          </w:p>
        </w:tc>
        <w:tc>
          <w:tcPr>
            <w:tcW w:w="861" w:type="pct"/>
            <w:tcBorders>
              <w:left w:val="single" w:sz="4" w:space="0" w:color="auto"/>
              <w:right w:val="single" w:sz="4" w:space="0" w:color="auto"/>
            </w:tcBorders>
            <w:vAlign w:val="center"/>
          </w:tcPr>
          <w:p w:rsidR="00A13BB4" w:rsidRPr="00437972" w:rsidRDefault="00A13BB4" w:rsidP="00AC4519">
            <w:pPr>
              <w:jc w:val="center"/>
            </w:pPr>
          </w:p>
        </w:tc>
      </w:tr>
      <w:tr w:rsidR="00EA60E7" w:rsidRPr="002D75D0" w:rsidTr="00EA60E7">
        <w:trPr>
          <w:trHeight w:val="116"/>
          <w:jc w:val="center"/>
        </w:trPr>
        <w:tc>
          <w:tcPr>
            <w:tcW w:w="338" w:type="pct"/>
            <w:tcBorders>
              <w:left w:val="single" w:sz="4" w:space="0" w:color="auto"/>
              <w:right w:val="single" w:sz="4" w:space="0" w:color="auto"/>
            </w:tcBorders>
            <w:vAlign w:val="center"/>
          </w:tcPr>
          <w:p w:rsidR="00DB7FDC" w:rsidRDefault="00DB7FDC" w:rsidP="00261495">
            <w:pPr>
              <w:jc w:val="center"/>
            </w:pPr>
            <w:r>
              <w:rPr>
                <w:rFonts w:hint="eastAsia"/>
              </w:rPr>
              <w:t>25</w:t>
            </w:r>
          </w:p>
        </w:tc>
        <w:tc>
          <w:tcPr>
            <w:tcW w:w="1551" w:type="pct"/>
            <w:gridSpan w:val="2"/>
            <w:tcBorders>
              <w:top w:val="single" w:sz="4" w:space="0" w:color="auto"/>
              <w:left w:val="single" w:sz="4" w:space="0" w:color="auto"/>
              <w:right w:val="single" w:sz="4" w:space="0" w:color="auto"/>
            </w:tcBorders>
            <w:vAlign w:val="center"/>
          </w:tcPr>
          <w:p w:rsidR="00DB7FDC" w:rsidRDefault="00DB7FDC" w:rsidP="0096763E">
            <w:pPr>
              <w:jc w:val="center"/>
            </w:pPr>
            <w:r w:rsidRPr="005D558A">
              <w:rPr>
                <w:rFonts w:hint="eastAsia"/>
                <w:color w:val="000000"/>
              </w:rPr>
              <w:t>压力泵</w:t>
            </w:r>
          </w:p>
        </w:tc>
        <w:tc>
          <w:tcPr>
            <w:tcW w:w="749" w:type="pct"/>
            <w:tcBorders>
              <w:left w:val="single" w:sz="4" w:space="0" w:color="auto"/>
              <w:right w:val="single" w:sz="4" w:space="0" w:color="auto"/>
            </w:tcBorders>
            <w:vAlign w:val="center"/>
          </w:tcPr>
          <w:p w:rsidR="00DB7FDC" w:rsidRPr="00437972" w:rsidRDefault="00DB7FDC" w:rsidP="0096763E">
            <w:pPr>
              <w:jc w:val="center"/>
            </w:pPr>
          </w:p>
        </w:tc>
        <w:tc>
          <w:tcPr>
            <w:tcW w:w="951" w:type="pct"/>
            <w:tcBorders>
              <w:left w:val="single" w:sz="4" w:space="0" w:color="auto"/>
              <w:right w:val="single" w:sz="4" w:space="0" w:color="auto"/>
            </w:tcBorders>
            <w:vAlign w:val="center"/>
          </w:tcPr>
          <w:p w:rsidR="00DB7FDC" w:rsidRPr="00437972" w:rsidRDefault="00A13BB4" w:rsidP="007020F4">
            <w:pPr>
              <w:jc w:val="center"/>
            </w:pPr>
            <w:r w:rsidRPr="005D558A">
              <w:rPr>
                <w:rFonts w:hint="eastAsia"/>
                <w:color w:val="000000"/>
              </w:rPr>
              <w:t>30ATM</w:t>
            </w:r>
          </w:p>
        </w:tc>
        <w:tc>
          <w:tcPr>
            <w:tcW w:w="550" w:type="pct"/>
            <w:tcBorders>
              <w:left w:val="single" w:sz="4" w:space="0" w:color="auto"/>
              <w:right w:val="single" w:sz="4" w:space="0" w:color="auto"/>
            </w:tcBorders>
            <w:vAlign w:val="center"/>
          </w:tcPr>
          <w:p w:rsidR="00DB7FDC" w:rsidRPr="00437972" w:rsidRDefault="00DB7FDC" w:rsidP="00912AE4">
            <w:pPr>
              <w:jc w:val="center"/>
            </w:pPr>
            <w:r w:rsidRPr="00437972">
              <w:rPr>
                <w:rFonts w:hint="eastAsia"/>
              </w:rPr>
              <w:t>按需采购</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DB7FDC" w:rsidRPr="002D75D0" w:rsidTr="00724494">
        <w:trPr>
          <w:trHeight w:val="180"/>
          <w:jc w:val="center"/>
        </w:trPr>
        <w:tc>
          <w:tcPr>
            <w:tcW w:w="4139" w:type="pct"/>
            <w:gridSpan w:val="6"/>
            <w:tcBorders>
              <w:left w:val="single" w:sz="4" w:space="0" w:color="auto"/>
              <w:right w:val="single" w:sz="4" w:space="0" w:color="auto"/>
            </w:tcBorders>
            <w:vAlign w:val="center"/>
          </w:tcPr>
          <w:p w:rsidR="00DB7FDC" w:rsidRPr="00DB7FDC" w:rsidRDefault="00DB7FDC" w:rsidP="00912AE4">
            <w:pPr>
              <w:jc w:val="center"/>
              <w:rPr>
                <w:b/>
              </w:rPr>
            </w:pPr>
            <w:r w:rsidRPr="00DB7FDC">
              <w:rPr>
                <w:rFonts w:hint="eastAsia"/>
                <w:b/>
              </w:rPr>
              <w:t>合计总金额</w:t>
            </w:r>
            <w:r>
              <w:rPr>
                <w:rFonts w:hint="eastAsia"/>
                <w:b/>
              </w:rPr>
              <w:t>：</w:t>
            </w:r>
          </w:p>
        </w:tc>
        <w:tc>
          <w:tcPr>
            <w:tcW w:w="861" w:type="pct"/>
            <w:tcBorders>
              <w:left w:val="single" w:sz="4" w:space="0" w:color="auto"/>
              <w:right w:val="single" w:sz="4" w:space="0" w:color="auto"/>
            </w:tcBorders>
            <w:vAlign w:val="center"/>
          </w:tcPr>
          <w:p w:rsidR="00DB7FDC" w:rsidRPr="00437972" w:rsidRDefault="00DB7FDC" w:rsidP="00AC4519">
            <w:pPr>
              <w:jc w:val="center"/>
            </w:pPr>
          </w:p>
        </w:tc>
      </w:tr>
      <w:tr w:rsidR="00DB7FDC" w:rsidRPr="002D75D0" w:rsidTr="00E419D1">
        <w:trPr>
          <w:trHeight w:val="2113"/>
          <w:jc w:val="center"/>
        </w:trPr>
        <w:tc>
          <w:tcPr>
            <w:tcW w:w="840" w:type="pct"/>
            <w:gridSpan w:val="2"/>
            <w:tcBorders>
              <w:top w:val="single" w:sz="4" w:space="0" w:color="auto"/>
              <w:left w:val="single" w:sz="4" w:space="0" w:color="auto"/>
              <w:bottom w:val="single" w:sz="4" w:space="0" w:color="auto"/>
              <w:right w:val="single" w:sz="4" w:space="0" w:color="auto"/>
            </w:tcBorders>
            <w:vAlign w:val="center"/>
          </w:tcPr>
          <w:p w:rsidR="00DB7FDC" w:rsidRDefault="00DB7FDC" w:rsidP="00E922BB">
            <w:pPr>
              <w:spacing w:line="560" w:lineRule="exact"/>
              <w:jc w:val="center"/>
              <w:rPr>
                <w:b/>
                <w:sz w:val="28"/>
                <w:szCs w:val="28"/>
              </w:rPr>
            </w:pPr>
            <w:r>
              <w:rPr>
                <w:rFonts w:hint="eastAsia"/>
                <w:b/>
                <w:sz w:val="28"/>
                <w:szCs w:val="28"/>
              </w:rPr>
              <w:t>备  注</w:t>
            </w:r>
          </w:p>
        </w:tc>
        <w:tc>
          <w:tcPr>
            <w:tcW w:w="4160" w:type="pct"/>
            <w:gridSpan w:val="5"/>
            <w:tcBorders>
              <w:top w:val="single" w:sz="4" w:space="0" w:color="auto"/>
              <w:left w:val="single" w:sz="4" w:space="0" w:color="auto"/>
              <w:bottom w:val="single" w:sz="4" w:space="0" w:color="auto"/>
              <w:right w:val="single" w:sz="4" w:space="0" w:color="auto"/>
            </w:tcBorders>
          </w:tcPr>
          <w:p w:rsidR="00DB7FDC" w:rsidRPr="0096763E" w:rsidRDefault="00DB7FDC" w:rsidP="0096763E">
            <w:pPr>
              <w:spacing w:line="400" w:lineRule="exact"/>
              <w:rPr>
                <w:b/>
                <w:sz w:val="28"/>
                <w:szCs w:val="28"/>
              </w:rPr>
            </w:pPr>
            <w:r w:rsidRPr="0096763E">
              <w:rPr>
                <w:b/>
                <w:sz w:val="28"/>
                <w:szCs w:val="28"/>
              </w:rPr>
              <w:t>1.报价公司必须具备该产品经营资质，并提供相应证照;</w:t>
            </w:r>
          </w:p>
          <w:p w:rsidR="00DB7FDC" w:rsidRPr="0096763E" w:rsidRDefault="00DB7FDC" w:rsidP="0096763E">
            <w:pPr>
              <w:spacing w:line="400" w:lineRule="exact"/>
              <w:rPr>
                <w:b/>
                <w:sz w:val="28"/>
                <w:szCs w:val="28"/>
              </w:rPr>
            </w:pPr>
            <w:r w:rsidRPr="0096763E">
              <w:rPr>
                <w:b/>
                <w:sz w:val="28"/>
                <w:szCs w:val="28"/>
              </w:rPr>
              <w:t>2.所报产品必须满足</w:t>
            </w:r>
            <w:r>
              <w:rPr>
                <w:rFonts w:hint="eastAsia"/>
                <w:b/>
                <w:sz w:val="28"/>
                <w:szCs w:val="28"/>
              </w:rPr>
              <w:t>附件</w:t>
            </w:r>
            <w:r w:rsidRPr="0096763E">
              <w:rPr>
                <w:b/>
                <w:sz w:val="28"/>
                <w:szCs w:val="28"/>
              </w:rPr>
              <w:t>相关要求，否则视为废标;</w:t>
            </w:r>
          </w:p>
          <w:p w:rsidR="00DB7FDC" w:rsidRPr="0096763E" w:rsidRDefault="00DB7FDC" w:rsidP="0096763E">
            <w:pPr>
              <w:spacing w:line="400" w:lineRule="exact"/>
              <w:rPr>
                <w:b/>
                <w:sz w:val="28"/>
                <w:szCs w:val="28"/>
              </w:rPr>
            </w:pPr>
            <w:r w:rsidRPr="0096763E">
              <w:rPr>
                <w:b/>
                <w:sz w:val="28"/>
                <w:szCs w:val="28"/>
              </w:rPr>
              <w:t>3.报价表加盖公章密封，于</w:t>
            </w:r>
            <w:r>
              <w:rPr>
                <w:rFonts w:hint="eastAsia"/>
                <w:b/>
                <w:sz w:val="28"/>
                <w:szCs w:val="28"/>
              </w:rPr>
              <w:t>4</w:t>
            </w:r>
            <w:r w:rsidRPr="0096763E">
              <w:rPr>
                <w:b/>
                <w:sz w:val="28"/>
                <w:szCs w:val="28"/>
              </w:rPr>
              <w:t>月</w:t>
            </w:r>
            <w:r w:rsidR="00731DF9">
              <w:rPr>
                <w:rFonts w:hint="eastAsia"/>
                <w:b/>
                <w:sz w:val="28"/>
                <w:szCs w:val="28"/>
              </w:rPr>
              <w:t>9</w:t>
            </w:r>
            <w:r w:rsidRPr="0096763E">
              <w:rPr>
                <w:b/>
                <w:sz w:val="28"/>
                <w:szCs w:val="28"/>
              </w:rPr>
              <w:t xml:space="preserve">日16：00时前送至桐城市人民医院综合采购办公室，本着自愿原则，逾期视为放弃！   </w:t>
            </w:r>
          </w:p>
          <w:p w:rsidR="00DB7FDC" w:rsidRPr="00E62D08" w:rsidRDefault="00DB7FDC" w:rsidP="0096763E">
            <w:pPr>
              <w:spacing w:line="400" w:lineRule="exact"/>
              <w:rPr>
                <w:sz w:val="28"/>
                <w:szCs w:val="28"/>
              </w:rPr>
            </w:pPr>
            <w:r w:rsidRPr="0096763E">
              <w:rPr>
                <w:b/>
                <w:sz w:val="28"/>
                <w:szCs w:val="28"/>
              </w:rPr>
              <w:t>4.不接收快递报价文件。</w:t>
            </w:r>
          </w:p>
        </w:tc>
      </w:tr>
    </w:tbl>
    <w:p w:rsidR="00574748" w:rsidRDefault="008A5B0C" w:rsidP="00061E48">
      <w:pPr>
        <w:ind w:left="11400" w:hangingChars="4750" w:hanging="11400"/>
        <w:rPr>
          <w:sz w:val="28"/>
          <w:szCs w:val="28"/>
        </w:rPr>
      </w:pPr>
      <w:r>
        <w:t xml:space="preserve">                                                                                  </w:t>
      </w:r>
      <w:r>
        <w:rPr>
          <w:rFonts w:hint="eastAsia"/>
          <w:sz w:val="28"/>
          <w:szCs w:val="28"/>
        </w:rPr>
        <w:t>桐城市人民医院</w:t>
      </w:r>
      <w:r>
        <w:rPr>
          <w:sz w:val="28"/>
          <w:szCs w:val="28"/>
        </w:rPr>
        <w:t xml:space="preserve"> </w:t>
      </w:r>
      <w:r w:rsidR="00574748">
        <w:rPr>
          <w:rFonts w:hint="eastAsia"/>
          <w:sz w:val="28"/>
          <w:szCs w:val="28"/>
        </w:rPr>
        <w:t>综合采购办公</w:t>
      </w:r>
      <w:r w:rsidR="00061E48">
        <w:rPr>
          <w:rFonts w:hint="eastAsia"/>
          <w:sz w:val="28"/>
          <w:szCs w:val="28"/>
        </w:rPr>
        <w:t>室</w:t>
      </w:r>
    </w:p>
    <w:p w:rsidR="00E419D1" w:rsidRPr="00C10840" w:rsidRDefault="008A5B0C" w:rsidP="003B3BAD">
      <w:pPr>
        <w:ind w:leftChars="4721" w:left="13290" w:hangingChars="700" w:hanging="1960"/>
        <w:rPr>
          <w:sz w:val="28"/>
          <w:szCs w:val="28"/>
        </w:rPr>
      </w:pPr>
      <w:r>
        <w:rPr>
          <w:rFonts w:hint="eastAsia"/>
          <w:sz w:val="28"/>
          <w:szCs w:val="28"/>
        </w:rPr>
        <w:t>二零</w:t>
      </w:r>
      <w:r w:rsidR="008F4004">
        <w:rPr>
          <w:rFonts w:hint="eastAsia"/>
          <w:sz w:val="28"/>
          <w:szCs w:val="28"/>
        </w:rPr>
        <w:t>二零</w:t>
      </w:r>
      <w:r>
        <w:rPr>
          <w:rFonts w:hint="eastAsia"/>
          <w:sz w:val="28"/>
          <w:szCs w:val="28"/>
        </w:rPr>
        <w:t>年</w:t>
      </w:r>
      <w:r w:rsidR="003B3BAD">
        <w:rPr>
          <w:rFonts w:hint="eastAsia"/>
          <w:sz w:val="28"/>
          <w:szCs w:val="28"/>
        </w:rPr>
        <w:t>四</w:t>
      </w:r>
      <w:r>
        <w:rPr>
          <w:rFonts w:hint="eastAsia"/>
          <w:sz w:val="28"/>
          <w:szCs w:val="28"/>
        </w:rPr>
        <w:t>月</w:t>
      </w:r>
      <w:r w:rsidR="00731DF9">
        <w:rPr>
          <w:rFonts w:hint="eastAsia"/>
          <w:sz w:val="28"/>
          <w:szCs w:val="28"/>
        </w:rPr>
        <w:t>二</w:t>
      </w:r>
      <w:r>
        <w:rPr>
          <w:rFonts w:hint="eastAsia"/>
          <w:sz w:val="28"/>
          <w:szCs w:val="28"/>
        </w:rPr>
        <w:t>日</w:t>
      </w:r>
    </w:p>
    <w:p w:rsidR="003B3BAD" w:rsidRDefault="00E419D1" w:rsidP="003B3BAD">
      <w:pPr>
        <w:rPr>
          <w:sz w:val="28"/>
          <w:szCs w:val="28"/>
        </w:rPr>
      </w:pPr>
      <w:r w:rsidRPr="00E419D1">
        <w:rPr>
          <w:rFonts w:hint="eastAsia"/>
          <w:b/>
          <w:sz w:val="32"/>
          <w:szCs w:val="32"/>
        </w:rPr>
        <w:t>附件：</w:t>
      </w:r>
      <w:r w:rsidR="003B3BAD" w:rsidRPr="0066731E">
        <w:rPr>
          <w:rFonts w:hint="eastAsia"/>
          <w:b/>
          <w:sz w:val="28"/>
          <w:szCs w:val="28"/>
        </w:rPr>
        <w:t>一、  投标要求。</w:t>
      </w:r>
    </w:p>
    <w:p w:rsidR="003B3BAD" w:rsidRPr="00046539" w:rsidRDefault="003B3BAD" w:rsidP="003B3BAD">
      <w:pPr>
        <w:rPr>
          <w:b/>
          <w:sz w:val="28"/>
          <w:szCs w:val="28"/>
        </w:rPr>
      </w:pPr>
      <w:r>
        <w:rPr>
          <w:rFonts w:hint="eastAsia"/>
          <w:sz w:val="28"/>
          <w:szCs w:val="28"/>
        </w:rPr>
        <w:t xml:space="preserve">　１、</w:t>
      </w:r>
      <w:r w:rsidRPr="00046539">
        <w:rPr>
          <w:rFonts w:hint="eastAsia"/>
          <w:b/>
          <w:sz w:val="28"/>
          <w:szCs w:val="28"/>
        </w:rPr>
        <w:t>所供耗材</w:t>
      </w:r>
      <w:r>
        <w:rPr>
          <w:rFonts w:hint="eastAsia"/>
          <w:b/>
          <w:sz w:val="28"/>
          <w:szCs w:val="28"/>
        </w:rPr>
        <w:t>为进口大品牌，且</w:t>
      </w:r>
      <w:r w:rsidRPr="00046539">
        <w:rPr>
          <w:rFonts w:hint="eastAsia"/>
          <w:b/>
          <w:sz w:val="28"/>
          <w:szCs w:val="28"/>
        </w:rPr>
        <w:t>必须在安徽省具备网采配送权，并能严格执行“两票制”。所供产品规格齐全，且提供产品最新目录，且已挂网销售，所供产品在三甲以上医院已使用过，并提供相关证明。</w:t>
      </w:r>
    </w:p>
    <w:p w:rsidR="003B3BAD" w:rsidRDefault="003B3BAD" w:rsidP="003B3BAD">
      <w:pPr>
        <w:rPr>
          <w:sz w:val="28"/>
          <w:szCs w:val="28"/>
        </w:rPr>
      </w:pPr>
      <w:r>
        <w:rPr>
          <w:rFonts w:hint="eastAsia"/>
          <w:sz w:val="28"/>
          <w:szCs w:val="28"/>
        </w:rPr>
        <w:t xml:space="preserve">　２、所供产品须为合法企业生产，符合国家相关质量标准，进口品牌需提供进口报关单及注册证等相关证件。</w:t>
      </w:r>
    </w:p>
    <w:p w:rsidR="003B3BAD" w:rsidRDefault="003B3BAD" w:rsidP="003B3BAD">
      <w:pPr>
        <w:rPr>
          <w:sz w:val="28"/>
          <w:szCs w:val="28"/>
        </w:rPr>
      </w:pPr>
      <w:r>
        <w:rPr>
          <w:rFonts w:hint="eastAsia"/>
          <w:sz w:val="28"/>
          <w:szCs w:val="28"/>
        </w:rPr>
        <w:t xml:space="preserve">　３、投标单位在供货期内保证所提供的产品合格率100%。若出现生产经营资质或履行服务承诺以及在临床使用中出现质量等问题，供货单位需承担由此引起的一切责任，且我院有权终止其中标资格。</w:t>
      </w:r>
    </w:p>
    <w:p w:rsidR="003B3BAD" w:rsidRPr="00AB173E" w:rsidRDefault="003B3BAD" w:rsidP="003B3BAD">
      <w:pPr>
        <w:rPr>
          <w:b/>
          <w:sz w:val="28"/>
          <w:szCs w:val="28"/>
        </w:rPr>
      </w:pPr>
      <w:r>
        <w:rPr>
          <w:rFonts w:hint="eastAsia"/>
          <w:sz w:val="28"/>
          <w:szCs w:val="28"/>
        </w:rPr>
        <w:lastRenderedPageBreak/>
        <w:t xml:space="preserve">　</w:t>
      </w:r>
      <w:r w:rsidRPr="00AB173E">
        <w:rPr>
          <w:rFonts w:hint="eastAsia"/>
          <w:b/>
          <w:sz w:val="28"/>
          <w:szCs w:val="28"/>
        </w:rPr>
        <w:t>４、医院临床在开展手术中如需要跟台操作员，必须有专业的跟台人员，并提供相应的资质材料。</w:t>
      </w:r>
    </w:p>
    <w:p w:rsidR="003B3BAD" w:rsidRPr="007E2B3B" w:rsidRDefault="003B3BAD" w:rsidP="003B3BAD">
      <w:pPr>
        <w:ind w:firstLineChars="100" w:firstLine="280"/>
        <w:rPr>
          <w:sz w:val="28"/>
          <w:szCs w:val="28"/>
        </w:rPr>
      </w:pPr>
      <w:r>
        <w:rPr>
          <w:rFonts w:hint="eastAsia"/>
          <w:sz w:val="28"/>
          <w:szCs w:val="28"/>
        </w:rPr>
        <w:t>５、</w:t>
      </w:r>
      <w:r w:rsidRPr="007E2B3B">
        <w:rPr>
          <w:rFonts w:hint="eastAsia"/>
          <w:sz w:val="28"/>
          <w:szCs w:val="28"/>
        </w:rPr>
        <w:t>报价人必须具备相应医疗器械销售资质，合法经营的生产或经营单位、代理商, 须提供有效的营业执照、医疗器械经营许可证等复印件，均须加盖单位公章方为有效。</w:t>
      </w:r>
    </w:p>
    <w:p w:rsidR="003B3BAD" w:rsidRPr="007E2B3B" w:rsidRDefault="003B3BAD" w:rsidP="003B3BAD">
      <w:pPr>
        <w:ind w:firstLineChars="100" w:firstLine="280"/>
        <w:rPr>
          <w:sz w:val="28"/>
          <w:szCs w:val="28"/>
        </w:rPr>
      </w:pPr>
      <w:r>
        <w:rPr>
          <w:rFonts w:hint="eastAsia"/>
          <w:sz w:val="28"/>
          <w:szCs w:val="28"/>
        </w:rPr>
        <w:t>6、</w:t>
      </w:r>
      <w:r w:rsidRPr="007E2B3B">
        <w:rPr>
          <w:rFonts w:hint="eastAsia"/>
          <w:sz w:val="28"/>
          <w:szCs w:val="28"/>
        </w:rPr>
        <w:t>投标人的投标文件必须标明所投货物的品牌与参数，保证原厂正品供货，提供相关资料等。</w:t>
      </w:r>
    </w:p>
    <w:p w:rsidR="003B3BAD" w:rsidRPr="007E2B3B" w:rsidRDefault="003B3BAD" w:rsidP="003B3BAD">
      <w:pPr>
        <w:ind w:firstLineChars="100" w:firstLine="280"/>
        <w:rPr>
          <w:sz w:val="28"/>
          <w:szCs w:val="28"/>
        </w:rPr>
      </w:pPr>
      <w:r>
        <w:rPr>
          <w:rFonts w:hint="eastAsia"/>
          <w:sz w:val="28"/>
          <w:szCs w:val="28"/>
        </w:rPr>
        <w:t>7、</w:t>
      </w:r>
      <w:r w:rsidRPr="007E2B3B">
        <w:rPr>
          <w:rFonts w:hint="eastAsia"/>
          <w:sz w:val="28"/>
          <w:szCs w:val="28"/>
        </w:rPr>
        <w:t>中标人在供货期内保证所提供的产品合格率100%，如出现不符合招标文件要求的产品，无条件退货。</w:t>
      </w:r>
    </w:p>
    <w:p w:rsidR="0066731E" w:rsidRPr="003B3BAD" w:rsidRDefault="003B3BAD" w:rsidP="00EA60E7">
      <w:pPr>
        <w:ind w:firstLineChars="100" w:firstLine="280"/>
        <w:rPr>
          <w:sz w:val="28"/>
          <w:szCs w:val="28"/>
        </w:rPr>
      </w:pPr>
      <w:r>
        <w:rPr>
          <w:rFonts w:hint="eastAsia"/>
          <w:sz w:val="28"/>
          <w:szCs w:val="28"/>
        </w:rPr>
        <w:t>８、</w:t>
      </w:r>
      <w:r w:rsidRPr="007E2B3B">
        <w:rPr>
          <w:rFonts w:hint="eastAsia"/>
          <w:sz w:val="28"/>
          <w:szCs w:val="28"/>
        </w:rPr>
        <w:t>货物质量：中标人提供的货物必须是全新、原装、合格正品，完全符合国家规定的质量标准和厂方的标准。货物完好，配件齐全。</w:t>
      </w:r>
    </w:p>
    <w:sectPr w:rsidR="0066731E" w:rsidRPr="003B3BA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705A" w:rsidRDefault="0040705A" w:rsidP="00CA2264">
      <w:r>
        <w:separator/>
      </w:r>
    </w:p>
  </w:endnote>
  <w:endnote w:type="continuationSeparator" w:id="0">
    <w:p w:rsidR="0040705A" w:rsidRDefault="0040705A"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705A" w:rsidRDefault="0040705A" w:rsidP="00CA2264">
      <w:r>
        <w:separator/>
      </w:r>
    </w:p>
  </w:footnote>
  <w:footnote w:type="continuationSeparator" w:id="0">
    <w:p w:rsidR="0040705A" w:rsidRDefault="0040705A"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FE35DAE"/>
    <w:multiLevelType w:val="singleLevel"/>
    <w:tmpl w:val="EFE35DAE"/>
    <w:lvl w:ilvl="0">
      <w:start w:val="9"/>
      <w:numFmt w:val="decimal"/>
      <w:suff w:val="nothing"/>
      <w:lvlText w:val="%1、"/>
      <w:lvlJc w:val="left"/>
    </w:lvl>
  </w:abstractNum>
  <w:abstractNum w:abstractNumId="1">
    <w:nsid w:val="01A11CBB"/>
    <w:multiLevelType w:val="multilevel"/>
    <w:tmpl w:val="01A11CB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202423F"/>
    <w:multiLevelType w:val="hybridMultilevel"/>
    <w:tmpl w:val="BB1E0712"/>
    <w:lvl w:ilvl="0" w:tplc="E6E680F6">
      <w:start w:val="1"/>
      <w:numFmt w:val="decimal"/>
      <w:lvlText w:val="%1、"/>
      <w:lvlJc w:val="left"/>
      <w:pPr>
        <w:ind w:left="810" w:hanging="360"/>
      </w:pPr>
      <w:rPr>
        <w:rFonts w:hint="default"/>
      </w:rPr>
    </w:lvl>
    <w:lvl w:ilvl="1" w:tplc="04090019" w:tentative="1">
      <w:start w:val="1"/>
      <w:numFmt w:val="lowerLetter"/>
      <w:lvlText w:val="%2)"/>
      <w:lvlJc w:val="left"/>
      <w:pPr>
        <w:ind w:left="1290" w:hanging="420"/>
      </w:pPr>
    </w:lvl>
    <w:lvl w:ilvl="2" w:tplc="0409001B" w:tentative="1">
      <w:start w:val="1"/>
      <w:numFmt w:val="lowerRoman"/>
      <w:lvlText w:val="%3."/>
      <w:lvlJc w:val="right"/>
      <w:pPr>
        <w:ind w:left="1710" w:hanging="420"/>
      </w:pPr>
    </w:lvl>
    <w:lvl w:ilvl="3" w:tplc="0409000F" w:tentative="1">
      <w:start w:val="1"/>
      <w:numFmt w:val="decimal"/>
      <w:lvlText w:val="%4."/>
      <w:lvlJc w:val="left"/>
      <w:pPr>
        <w:ind w:left="2130" w:hanging="420"/>
      </w:pPr>
    </w:lvl>
    <w:lvl w:ilvl="4" w:tplc="04090019" w:tentative="1">
      <w:start w:val="1"/>
      <w:numFmt w:val="lowerLetter"/>
      <w:lvlText w:val="%5)"/>
      <w:lvlJc w:val="left"/>
      <w:pPr>
        <w:ind w:left="2550" w:hanging="420"/>
      </w:pPr>
    </w:lvl>
    <w:lvl w:ilvl="5" w:tplc="0409001B" w:tentative="1">
      <w:start w:val="1"/>
      <w:numFmt w:val="lowerRoman"/>
      <w:lvlText w:val="%6."/>
      <w:lvlJc w:val="right"/>
      <w:pPr>
        <w:ind w:left="2970" w:hanging="420"/>
      </w:pPr>
    </w:lvl>
    <w:lvl w:ilvl="6" w:tplc="0409000F" w:tentative="1">
      <w:start w:val="1"/>
      <w:numFmt w:val="decimal"/>
      <w:lvlText w:val="%7."/>
      <w:lvlJc w:val="left"/>
      <w:pPr>
        <w:ind w:left="3390" w:hanging="420"/>
      </w:pPr>
    </w:lvl>
    <w:lvl w:ilvl="7" w:tplc="04090019" w:tentative="1">
      <w:start w:val="1"/>
      <w:numFmt w:val="lowerLetter"/>
      <w:lvlText w:val="%8)"/>
      <w:lvlJc w:val="left"/>
      <w:pPr>
        <w:ind w:left="3810" w:hanging="420"/>
      </w:pPr>
    </w:lvl>
    <w:lvl w:ilvl="8" w:tplc="0409001B" w:tentative="1">
      <w:start w:val="1"/>
      <w:numFmt w:val="lowerRoman"/>
      <w:lvlText w:val="%9."/>
      <w:lvlJc w:val="right"/>
      <w:pPr>
        <w:ind w:left="4230" w:hanging="420"/>
      </w:pPr>
    </w:lvl>
  </w:abstractNum>
  <w:abstractNum w:abstractNumId="3">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1DB7AD0C"/>
    <w:multiLevelType w:val="singleLevel"/>
    <w:tmpl w:val="1DB7AD0C"/>
    <w:lvl w:ilvl="0">
      <w:start w:val="1"/>
      <w:numFmt w:val="decimal"/>
      <w:suff w:val="nothing"/>
      <w:lvlText w:val="%1、"/>
      <w:lvlJc w:val="left"/>
    </w:lvl>
  </w:abstractNum>
  <w:abstractNum w:abstractNumId="5">
    <w:nsid w:val="1E41699C"/>
    <w:multiLevelType w:val="multilevel"/>
    <w:tmpl w:val="1E41699C"/>
    <w:lvl w:ilvl="0">
      <w:start w:val="1"/>
      <w:numFmt w:val="decimal"/>
      <w:lvlText w:val="%1、"/>
      <w:lvlJc w:val="left"/>
      <w:pPr>
        <w:ind w:left="562" w:hanging="420"/>
      </w:pPr>
      <w:rPr>
        <w:rFonts w:hint="default"/>
        <w:b w:val="0"/>
      </w:rPr>
    </w:lvl>
    <w:lvl w:ilvl="1">
      <w:start w:val="1"/>
      <w:numFmt w:val="lowerLetter"/>
      <w:lvlText w:val="%2)"/>
      <w:lvlJc w:val="left"/>
      <w:pPr>
        <w:ind w:left="1407" w:hanging="420"/>
      </w:pPr>
    </w:lvl>
    <w:lvl w:ilvl="2">
      <w:start w:val="1"/>
      <w:numFmt w:val="lowerRoman"/>
      <w:lvlText w:val="%3."/>
      <w:lvlJc w:val="right"/>
      <w:pPr>
        <w:ind w:left="1827" w:hanging="420"/>
      </w:pPr>
    </w:lvl>
    <w:lvl w:ilvl="3">
      <w:start w:val="1"/>
      <w:numFmt w:val="decimal"/>
      <w:lvlText w:val="%4."/>
      <w:lvlJc w:val="left"/>
      <w:pPr>
        <w:ind w:left="2247" w:hanging="420"/>
      </w:pPr>
    </w:lvl>
    <w:lvl w:ilvl="4">
      <w:start w:val="1"/>
      <w:numFmt w:val="lowerLetter"/>
      <w:lvlText w:val="%5)"/>
      <w:lvlJc w:val="left"/>
      <w:pPr>
        <w:ind w:left="2667" w:hanging="420"/>
      </w:pPr>
    </w:lvl>
    <w:lvl w:ilvl="5">
      <w:start w:val="1"/>
      <w:numFmt w:val="lowerRoman"/>
      <w:lvlText w:val="%6."/>
      <w:lvlJc w:val="right"/>
      <w:pPr>
        <w:ind w:left="3087" w:hanging="420"/>
      </w:pPr>
    </w:lvl>
    <w:lvl w:ilvl="6">
      <w:start w:val="1"/>
      <w:numFmt w:val="decimal"/>
      <w:lvlText w:val="%7."/>
      <w:lvlJc w:val="left"/>
      <w:pPr>
        <w:ind w:left="3507" w:hanging="420"/>
      </w:pPr>
    </w:lvl>
    <w:lvl w:ilvl="7">
      <w:start w:val="1"/>
      <w:numFmt w:val="lowerLetter"/>
      <w:lvlText w:val="%8)"/>
      <w:lvlJc w:val="left"/>
      <w:pPr>
        <w:ind w:left="3927" w:hanging="420"/>
      </w:pPr>
    </w:lvl>
    <w:lvl w:ilvl="8">
      <w:start w:val="1"/>
      <w:numFmt w:val="lowerRoman"/>
      <w:lvlText w:val="%9."/>
      <w:lvlJc w:val="right"/>
      <w:pPr>
        <w:ind w:left="4347" w:hanging="420"/>
      </w:pPr>
    </w:lvl>
  </w:abstractNum>
  <w:abstractNum w:abstractNumId="6">
    <w:nsid w:val="27ED1D17"/>
    <w:multiLevelType w:val="singleLevel"/>
    <w:tmpl w:val="27ED1D17"/>
    <w:lvl w:ilvl="0">
      <w:start w:val="5"/>
      <w:numFmt w:val="decimal"/>
      <w:suff w:val="nothing"/>
      <w:lvlText w:val="%1、"/>
      <w:lvlJc w:val="left"/>
      <w:pPr>
        <w:ind w:left="450" w:firstLine="0"/>
      </w:pPr>
    </w:lvl>
  </w:abstractNum>
  <w:abstractNum w:abstractNumId="7">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nsid w:val="575530DB"/>
    <w:multiLevelType w:val="multilevel"/>
    <w:tmpl w:val="575530DB"/>
    <w:lvl w:ilvl="0">
      <w:start w:val="1"/>
      <w:numFmt w:val="japaneseCounting"/>
      <w:lvlText w:val="%1、"/>
      <w:lvlJc w:val="left"/>
      <w:pPr>
        <w:tabs>
          <w:tab w:val="num" w:pos="1280"/>
        </w:tabs>
        <w:ind w:left="1280" w:hanging="720"/>
      </w:pPr>
      <w:rPr>
        <w:rFonts w:hint="default"/>
      </w:rPr>
    </w:lvl>
    <w:lvl w:ilvl="1">
      <w:start w:val="1"/>
      <w:numFmt w:val="lowerLetter"/>
      <w:lvlText w:val="%2)"/>
      <w:lvlJc w:val="left"/>
      <w:pPr>
        <w:tabs>
          <w:tab w:val="num" w:pos="1400"/>
        </w:tabs>
        <w:ind w:left="1400" w:hanging="420"/>
      </w:pPr>
    </w:lvl>
    <w:lvl w:ilvl="2">
      <w:start w:val="1"/>
      <w:numFmt w:val="lowerRoman"/>
      <w:lvlText w:val="%3."/>
      <w:lvlJc w:val="right"/>
      <w:pPr>
        <w:tabs>
          <w:tab w:val="num" w:pos="1820"/>
        </w:tabs>
        <w:ind w:left="1820" w:hanging="420"/>
      </w:pPr>
    </w:lvl>
    <w:lvl w:ilvl="3">
      <w:start w:val="1"/>
      <w:numFmt w:val="decimal"/>
      <w:lvlText w:val="%4."/>
      <w:lvlJc w:val="left"/>
      <w:pPr>
        <w:tabs>
          <w:tab w:val="num" w:pos="2240"/>
        </w:tabs>
        <w:ind w:left="2240" w:hanging="420"/>
      </w:pPr>
    </w:lvl>
    <w:lvl w:ilvl="4">
      <w:start w:val="1"/>
      <w:numFmt w:val="lowerLetter"/>
      <w:lvlText w:val="%5)"/>
      <w:lvlJc w:val="left"/>
      <w:pPr>
        <w:tabs>
          <w:tab w:val="num" w:pos="2660"/>
        </w:tabs>
        <w:ind w:left="2660" w:hanging="420"/>
      </w:pPr>
    </w:lvl>
    <w:lvl w:ilvl="5">
      <w:start w:val="1"/>
      <w:numFmt w:val="lowerRoman"/>
      <w:lvlText w:val="%6."/>
      <w:lvlJc w:val="right"/>
      <w:pPr>
        <w:tabs>
          <w:tab w:val="num" w:pos="3080"/>
        </w:tabs>
        <w:ind w:left="3080" w:hanging="420"/>
      </w:pPr>
    </w:lvl>
    <w:lvl w:ilvl="6">
      <w:start w:val="1"/>
      <w:numFmt w:val="decimal"/>
      <w:lvlText w:val="%7."/>
      <w:lvlJc w:val="left"/>
      <w:pPr>
        <w:tabs>
          <w:tab w:val="num" w:pos="3500"/>
        </w:tabs>
        <w:ind w:left="3500" w:hanging="420"/>
      </w:pPr>
    </w:lvl>
    <w:lvl w:ilvl="7">
      <w:start w:val="1"/>
      <w:numFmt w:val="lowerLetter"/>
      <w:lvlText w:val="%8)"/>
      <w:lvlJc w:val="left"/>
      <w:pPr>
        <w:tabs>
          <w:tab w:val="num" w:pos="3920"/>
        </w:tabs>
        <w:ind w:left="3920" w:hanging="420"/>
      </w:pPr>
    </w:lvl>
    <w:lvl w:ilvl="8">
      <w:start w:val="1"/>
      <w:numFmt w:val="lowerRoman"/>
      <w:lvlText w:val="%9."/>
      <w:lvlJc w:val="right"/>
      <w:pPr>
        <w:tabs>
          <w:tab w:val="num" w:pos="4340"/>
        </w:tabs>
        <w:ind w:left="4340" w:hanging="420"/>
      </w:pPr>
    </w:lvl>
  </w:abstractNum>
  <w:abstractNum w:abstractNumId="9">
    <w:nsid w:val="58998996"/>
    <w:multiLevelType w:val="singleLevel"/>
    <w:tmpl w:val="58998996"/>
    <w:lvl w:ilvl="0">
      <w:start w:val="1"/>
      <w:numFmt w:val="decimal"/>
      <w:suff w:val="nothing"/>
      <w:lvlText w:val="%1、"/>
      <w:lvlJc w:val="left"/>
    </w:lvl>
  </w:abstractNum>
  <w:abstractNum w:abstractNumId="10">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10"/>
  </w:num>
  <w:num w:numId="3">
    <w:abstractNumId w:val="3"/>
  </w:num>
  <w:num w:numId="4">
    <w:abstractNumId w:val="7"/>
  </w:num>
  <w:num w:numId="5">
    <w:abstractNumId w:val="6"/>
  </w:num>
  <w:num w:numId="6">
    <w:abstractNumId w:val="8"/>
  </w:num>
  <w:num w:numId="7">
    <w:abstractNumId w:val="2"/>
  </w:num>
  <w:num w:numId="8">
    <w:abstractNumId w:val="1"/>
  </w:num>
  <w:num w:numId="9">
    <w:abstractNumId w:val="4"/>
  </w:num>
  <w:num w:numId="10">
    <w:abstractNumId w:val="0"/>
  </w:num>
  <w:num w:numId="1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73410"/>
  </w:hdrShapeDefaults>
  <w:footnotePr>
    <w:footnote w:id="-1"/>
    <w:footnote w:id="0"/>
  </w:footnotePr>
  <w:endnotePr>
    <w:endnote w:id="-1"/>
    <w:endnote w:id="0"/>
  </w:endnotePr>
  <w:compat>
    <w:useFELayout/>
  </w:compat>
  <w:rsids>
    <w:rsidRoot w:val="005D179D"/>
    <w:rsid w:val="0000122F"/>
    <w:rsid w:val="000018B8"/>
    <w:rsid w:val="00003739"/>
    <w:rsid w:val="000037D7"/>
    <w:rsid w:val="00005C7C"/>
    <w:rsid w:val="00007133"/>
    <w:rsid w:val="00013228"/>
    <w:rsid w:val="00016741"/>
    <w:rsid w:val="000206CF"/>
    <w:rsid w:val="00032FED"/>
    <w:rsid w:val="00035963"/>
    <w:rsid w:val="00050035"/>
    <w:rsid w:val="00050728"/>
    <w:rsid w:val="0005191E"/>
    <w:rsid w:val="00061E48"/>
    <w:rsid w:val="00065075"/>
    <w:rsid w:val="000A61FB"/>
    <w:rsid w:val="000B3844"/>
    <w:rsid w:val="000C4607"/>
    <w:rsid w:val="000D0D51"/>
    <w:rsid w:val="000D160C"/>
    <w:rsid w:val="000D2C38"/>
    <w:rsid w:val="000F44F3"/>
    <w:rsid w:val="00101685"/>
    <w:rsid w:val="00101BCD"/>
    <w:rsid w:val="0010330A"/>
    <w:rsid w:val="00130349"/>
    <w:rsid w:val="001421A3"/>
    <w:rsid w:val="001571C2"/>
    <w:rsid w:val="00171F5D"/>
    <w:rsid w:val="0019435A"/>
    <w:rsid w:val="00196698"/>
    <w:rsid w:val="001A1708"/>
    <w:rsid w:val="001A38C2"/>
    <w:rsid w:val="001A456B"/>
    <w:rsid w:val="001B4C4C"/>
    <w:rsid w:val="001B6AC4"/>
    <w:rsid w:val="001C30F7"/>
    <w:rsid w:val="001D663B"/>
    <w:rsid w:val="001E18F0"/>
    <w:rsid w:val="001E5FAB"/>
    <w:rsid w:val="001F0A6D"/>
    <w:rsid w:val="001F6714"/>
    <w:rsid w:val="00211C89"/>
    <w:rsid w:val="002168C7"/>
    <w:rsid w:val="0021768F"/>
    <w:rsid w:val="00221C27"/>
    <w:rsid w:val="00222C98"/>
    <w:rsid w:val="00227D0F"/>
    <w:rsid w:val="00232FB3"/>
    <w:rsid w:val="0023513A"/>
    <w:rsid w:val="002374CF"/>
    <w:rsid w:val="00241BD8"/>
    <w:rsid w:val="00247160"/>
    <w:rsid w:val="00251136"/>
    <w:rsid w:val="00252117"/>
    <w:rsid w:val="00252266"/>
    <w:rsid w:val="002611B5"/>
    <w:rsid w:val="00264977"/>
    <w:rsid w:val="00264EB0"/>
    <w:rsid w:val="00266474"/>
    <w:rsid w:val="002777FB"/>
    <w:rsid w:val="00277F3F"/>
    <w:rsid w:val="002822DB"/>
    <w:rsid w:val="00283707"/>
    <w:rsid w:val="00291ED5"/>
    <w:rsid w:val="00295005"/>
    <w:rsid w:val="002A401B"/>
    <w:rsid w:val="002A6487"/>
    <w:rsid w:val="002B1A94"/>
    <w:rsid w:val="002B24F0"/>
    <w:rsid w:val="002C19A1"/>
    <w:rsid w:val="002C510F"/>
    <w:rsid w:val="002D4B33"/>
    <w:rsid w:val="002E113F"/>
    <w:rsid w:val="002E7B73"/>
    <w:rsid w:val="002F6753"/>
    <w:rsid w:val="00301DF3"/>
    <w:rsid w:val="00305113"/>
    <w:rsid w:val="00305F0D"/>
    <w:rsid w:val="003077E9"/>
    <w:rsid w:val="0031014E"/>
    <w:rsid w:val="00314309"/>
    <w:rsid w:val="00317951"/>
    <w:rsid w:val="00323B43"/>
    <w:rsid w:val="0033037E"/>
    <w:rsid w:val="003346DE"/>
    <w:rsid w:val="00343ECC"/>
    <w:rsid w:val="00350A44"/>
    <w:rsid w:val="00357B0B"/>
    <w:rsid w:val="003618CE"/>
    <w:rsid w:val="003618F3"/>
    <w:rsid w:val="0036790B"/>
    <w:rsid w:val="00376BAA"/>
    <w:rsid w:val="00380095"/>
    <w:rsid w:val="0038064C"/>
    <w:rsid w:val="00382A13"/>
    <w:rsid w:val="0038359D"/>
    <w:rsid w:val="0038392B"/>
    <w:rsid w:val="00393815"/>
    <w:rsid w:val="00393935"/>
    <w:rsid w:val="003A439D"/>
    <w:rsid w:val="003A5427"/>
    <w:rsid w:val="003B28F9"/>
    <w:rsid w:val="003B3BAD"/>
    <w:rsid w:val="003D37D8"/>
    <w:rsid w:val="003D5E09"/>
    <w:rsid w:val="003E4210"/>
    <w:rsid w:val="003F0AAC"/>
    <w:rsid w:val="003F5796"/>
    <w:rsid w:val="0040705A"/>
    <w:rsid w:val="00421E02"/>
    <w:rsid w:val="00434BEF"/>
    <w:rsid w:val="004358AB"/>
    <w:rsid w:val="00437972"/>
    <w:rsid w:val="00441FA4"/>
    <w:rsid w:val="00447DD4"/>
    <w:rsid w:val="00452BBE"/>
    <w:rsid w:val="00456C0A"/>
    <w:rsid w:val="00465E47"/>
    <w:rsid w:val="0047131C"/>
    <w:rsid w:val="004752CB"/>
    <w:rsid w:val="00475A21"/>
    <w:rsid w:val="00480E48"/>
    <w:rsid w:val="00487696"/>
    <w:rsid w:val="004A2D36"/>
    <w:rsid w:val="004A4F69"/>
    <w:rsid w:val="004E2CBB"/>
    <w:rsid w:val="004E45A8"/>
    <w:rsid w:val="004E47D0"/>
    <w:rsid w:val="004E5C15"/>
    <w:rsid w:val="004F1588"/>
    <w:rsid w:val="004F2EBE"/>
    <w:rsid w:val="004F4991"/>
    <w:rsid w:val="004F5BF3"/>
    <w:rsid w:val="004F6DCF"/>
    <w:rsid w:val="00506FFE"/>
    <w:rsid w:val="00520ADE"/>
    <w:rsid w:val="00523DE7"/>
    <w:rsid w:val="0054652D"/>
    <w:rsid w:val="00561025"/>
    <w:rsid w:val="0056419D"/>
    <w:rsid w:val="0056729F"/>
    <w:rsid w:val="00574748"/>
    <w:rsid w:val="00596917"/>
    <w:rsid w:val="005A3606"/>
    <w:rsid w:val="005A5388"/>
    <w:rsid w:val="005A79BE"/>
    <w:rsid w:val="005B4B3F"/>
    <w:rsid w:val="005C2D41"/>
    <w:rsid w:val="005C459C"/>
    <w:rsid w:val="005D179D"/>
    <w:rsid w:val="005E65B1"/>
    <w:rsid w:val="005E75A7"/>
    <w:rsid w:val="005F0B31"/>
    <w:rsid w:val="005F7300"/>
    <w:rsid w:val="006051CA"/>
    <w:rsid w:val="00614517"/>
    <w:rsid w:val="00617158"/>
    <w:rsid w:val="00624C17"/>
    <w:rsid w:val="00630A54"/>
    <w:rsid w:val="00642FD2"/>
    <w:rsid w:val="00646F01"/>
    <w:rsid w:val="0065017E"/>
    <w:rsid w:val="00652CB0"/>
    <w:rsid w:val="00657045"/>
    <w:rsid w:val="006659D2"/>
    <w:rsid w:val="00666D35"/>
    <w:rsid w:val="0066731E"/>
    <w:rsid w:val="00667749"/>
    <w:rsid w:val="00680B94"/>
    <w:rsid w:val="00693547"/>
    <w:rsid w:val="00694329"/>
    <w:rsid w:val="006A5943"/>
    <w:rsid w:val="006B323E"/>
    <w:rsid w:val="006C0BA7"/>
    <w:rsid w:val="006C2826"/>
    <w:rsid w:val="006C31E0"/>
    <w:rsid w:val="006D187D"/>
    <w:rsid w:val="006D1B2E"/>
    <w:rsid w:val="006E40B9"/>
    <w:rsid w:val="006F1845"/>
    <w:rsid w:val="006F3A8B"/>
    <w:rsid w:val="006F4DAA"/>
    <w:rsid w:val="007020F4"/>
    <w:rsid w:val="00711A3E"/>
    <w:rsid w:val="007172C1"/>
    <w:rsid w:val="00724494"/>
    <w:rsid w:val="00724AE4"/>
    <w:rsid w:val="00731445"/>
    <w:rsid w:val="00731A95"/>
    <w:rsid w:val="00731DF9"/>
    <w:rsid w:val="007441F8"/>
    <w:rsid w:val="0074577E"/>
    <w:rsid w:val="007562F7"/>
    <w:rsid w:val="00760938"/>
    <w:rsid w:val="00764C06"/>
    <w:rsid w:val="007676C2"/>
    <w:rsid w:val="007709C5"/>
    <w:rsid w:val="00774D0F"/>
    <w:rsid w:val="00786A0C"/>
    <w:rsid w:val="00797AB9"/>
    <w:rsid w:val="007A58D0"/>
    <w:rsid w:val="007B34FE"/>
    <w:rsid w:val="007C5E40"/>
    <w:rsid w:val="007C7909"/>
    <w:rsid w:val="007D6A0A"/>
    <w:rsid w:val="007E2F8A"/>
    <w:rsid w:val="007E601B"/>
    <w:rsid w:val="007E74EA"/>
    <w:rsid w:val="007F4857"/>
    <w:rsid w:val="00804A28"/>
    <w:rsid w:val="008170CC"/>
    <w:rsid w:val="008235D5"/>
    <w:rsid w:val="0082599B"/>
    <w:rsid w:val="0082716E"/>
    <w:rsid w:val="00833418"/>
    <w:rsid w:val="00853DDF"/>
    <w:rsid w:val="008553BA"/>
    <w:rsid w:val="00856588"/>
    <w:rsid w:val="008573B4"/>
    <w:rsid w:val="00871401"/>
    <w:rsid w:val="00881D34"/>
    <w:rsid w:val="00896418"/>
    <w:rsid w:val="008A5B0C"/>
    <w:rsid w:val="008B2E15"/>
    <w:rsid w:val="008B39C0"/>
    <w:rsid w:val="008B7726"/>
    <w:rsid w:val="008B791D"/>
    <w:rsid w:val="008C2762"/>
    <w:rsid w:val="008C48E1"/>
    <w:rsid w:val="008D41B0"/>
    <w:rsid w:val="008D489A"/>
    <w:rsid w:val="008E2ED9"/>
    <w:rsid w:val="008E47E0"/>
    <w:rsid w:val="008F4004"/>
    <w:rsid w:val="008F4728"/>
    <w:rsid w:val="009032E2"/>
    <w:rsid w:val="00912AE4"/>
    <w:rsid w:val="00914AFB"/>
    <w:rsid w:val="00916B45"/>
    <w:rsid w:val="0094079B"/>
    <w:rsid w:val="0096184A"/>
    <w:rsid w:val="0096432C"/>
    <w:rsid w:val="00965403"/>
    <w:rsid w:val="0096763E"/>
    <w:rsid w:val="00973B88"/>
    <w:rsid w:val="00975347"/>
    <w:rsid w:val="0098001F"/>
    <w:rsid w:val="009833CF"/>
    <w:rsid w:val="0098491D"/>
    <w:rsid w:val="00990878"/>
    <w:rsid w:val="009927AE"/>
    <w:rsid w:val="009930A0"/>
    <w:rsid w:val="0099333B"/>
    <w:rsid w:val="0099597E"/>
    <w:rsid w:val="009B2F8A"/>
    <w:rsid w:val="009B745C"/>
    <w:rsid w:val="009C02B4"/>
    <w:rsid w:val="009C104D"/>
    <w:rsid w:val="009C2629"/>
    <w:rsid w:val="009D0048"/>
    <w:rsid w:val="009D2E86"/>
    <w:rsid w:val="009D634E"/>
    <w:rsid w:val="009D7E74"/>
    <w:rsid w:val="009E180C"/>
    <w:rsid w:val="00A037F8"/>
    <w:rsid w:val="00A04D70"/>
    <w:rsid w:val="00A07364"/>
    <w:rsid w:val="00A10916"/>
    <w:rsid w:val="00A13BB4"/>
    <w:rsid w:val="00A215C3"/>
    <w:rsid w:val="00A26522"/>
    <w:rsid w:val="00A274BE"/>
    <w:rsid w:val="00A30684"/>
    <w:rsid w:val="00A3543E"/>
    <w:rsid w:val="00A51E12"/>
    <w:rsid w:val="00A53156"/>
    <w:rsid w:val="00A61A04"/>
    <w:rsid w:val="00A61C07"/>
    <w:rsid w:val="00A73898"/>
    <w:rsid w:val="00A8295A"/>
    <w:rsid w:val="00A83D1E"/>
    <w:rsid w:val="00A872EA"/>
    <w:rsid w:val="00A96608"/>
    <w:rsid w:val="00AA3DED"/>
    <w:rsid w:val="00AB01B6"/>
    <w:rsid w:val="00AC4519"/>
    <w:rsid w:val="00AE2875"/>
    <w:rsid w:val="00AF4CAF"/>
    <w:rsid w:val="00B0018C"/>
    <w:rsid w:val="00B11872"/>
    <w:rsid w:val="00B4145D"/>
    <w:rsid w:val="00B52DED"/>
    <w:rsid w:val="00B600D6"/>
    <w:rsid w:val="00B606C2"/>
    <w:rsid w:val="00B6204E"/>
    <w:rsid w:val="00B670F5"/>
    <w:rsid w:val="00B82539"/>
    <w:rsid w:val="00B84E71"/>
    <w:rsid w:val="00B9329D"/>
    <w:rsid w:val="00BA22E0"/>
    <w:rsid w:val="00BA76E2"/>
    <w:rsid w:val="00BB09CD"/>
    <w:rsid w:val="00BB1482"/>
    <w:rsid w:val="00BB3B76"/>
    <w:rsid w:val="00BB7CC0"/>
    <w:rsid w:val="00BC52A9"/>
    <w:rsid w:val="00BD0341"/>
    <w:rsid w:val="00BD20C1"/>
    <w:rsid w:val="00BE0B8B"/>
    <w:rsid w:val="00BE2DC0"/>
    <w:rsid w:val="00BE62FE"/>
    <w:rsid w:val="00BE7B5F"/>
    <w:rsid w:val="00BF1B2D"/>
    <w:rsid w:val="00BF3163"/>
    <w:rsid w:val="00BF5433"/>
    <w:rsid w:val="00C00673"/>
    <w:rsid w:val="00C01202"/>
    <w:rsid w:val="00C10840"/>
    <w:rsid w:val="00C2328F"/>
    <w:rsid w:val="00C32C6C"/>
    <w:rsid w:val="00C3726B"/>
    <w:rsid w:val="00C441E4"/>
    <w:rsid w:val="00C52878"/>
    <w:rsid w:val="00C5364E"/>
    <w:rsid w:val="00C74D65"/>
    <w:rsid w:val="00C86728"/>
    <w:rsid w:val="00CA2264"/>
    <w:rsid w:val="00CA5C97"/>
    <w:rsid w:val="00CB57E2"/>
    <w:rsid w:val="00CC0165"/>
    <w:rsid w:val="00CC2E07"/>
    <w:rsid w:val="00CD607D"/>
    <w:rsid w:val="00D05C6A"/>
    <w:rsid w:val="00D10679"/>
    <w:rsid w:val="00D13F31"/>
    <w:rsid w:val="00D20689"/>
    <w:rsid w:val="00D20734"/>
    <w:rsid w:val="00D20B8C"/>
    <w:rsid w:val="00D214C1"/>
    <w:rsid w:val="00D25821"/>
    <w:rsid w:val="00D30681"/>
    <w:rsid w:val="00D35E7E"/>
    <w:rsid w:val="00D46E9B"/>
    <w:rsid w:val="00D54371"/>
    <w:rsid w:val="00D679CB"/>
    <w:rsid w:val="00D85E70"/>
    <w:rsid w:val="00D87474"/>
    <w:rsid w:val="00D9301D"/>
    <w:rsid w:val="00D94C26"/>
    <w:rsid w:val="00D97818"/>
    <w:rsid w:val="00DA720A"/>
    <w:rsid w:val="00DB2E21"/>
    <w:rsid w:val="00DB4748"/>
    <w:rsid w:val="00DB4C7A"/>
    <w:rsid w:val="00DB7FDC"/>
    <w:rsid w:val="00DC4099"/>
    <w:rsid w:val="00DD4721"/>
    <w:rsid w:val="00DE6703"/>
    <w:rsid w:val="00DF7441"/>
    <w:rsid w:val="00E20363"/>
    <w:rsid w:val="00E261AE"/>
    <w:rsid w:val="00E338BA"/>
    <w:rsid w:val="00E40F71"/>
    <w:rsid w:val="00E419D1"/>
    <w:rsid w:val="00E41DC4"/>
    <w:rsid w:val="00E51DF9"/>
    <w:rsid w:val="00E6210F"/>
    <w:rsid w:val="00E62D08"/>
    <w:rsid w:val="00E63E7B"/>
    <w:rsid w:val="00E757E7"/>
    <w:rsid w:val="00E8019D"/>
    <w:rsid w:val="00E858D9"/>
    <w:rsid w:val="00E932C6"/>
    <w:rsid w:val="00EA60E7"/>
    <w:rsid w:val="00EC3A3A"/>
    <w:rsid w:val="00EC4C9B"/>
    <w:rsid w:val="00EC61C8"/>
    <w:rsid w:val="00EC682D"/>
    <w:rsid w:val="00ED3065"/>
    <w:rsid w:val="00ED5F49"/>
    <w:rsid w:val="00ED63E8"/>
    <w:rsid w:val="00ED7988"/>
    <w:rsid w:val="00EE0EE3"/>
    <w:rsid w:val="00EE1AFF"/>
    <w:rsid w:val="00EE77F0"/>
    <w:rsid w:val="00F06861"/>
    <w:rsid w:val="00F1276F"/>
    <w:rsid w:val="00F1369D"/>
    <w:rsid w:val="00F267DF"/>
    <w:rsid w:val="00F41B05"/>
    <w:rsid w:val="00F42A4A"/>
    <w:rsid w:val="00F4338C"/>
    <w:rsid w:val="00F518A8"/>
    <w:rsid w:val="00F56916"/>
    <w:rsid w:val="00F6443F"/>
    <w:rsid w:val="00F65153"/>
    <w:rsid w:val="00F65839"/>
    <w:rsid w:val="00F67E6B"/>
    <w:rsid w:val="00F71B0D"/>
    <w:rsid w:val="00F73315"/>
    <w:rsid w:val="00F75735"/>
    <w:rsid w:val="00F82A43"/>
    <w:rsid w:val="00F969B4"/>
    <w:rsid w:val="00FB09CD"/>
    <w:rsid w:val="00FB350D"/>
    <w:rsid w:val="00FB44F5"/>
    <w:rsid w:val="00FB5F5C"/>
    <w:rsid w:val="00FC11A3"/>
    <w:rsid w:val="00FD52E0"/>
    <w:rsid w:val="00FD6406"/>
    <w:rsid w:val="00FE6CB2"/>
    <w:rsid w:val="00FF1B14"/>
    <w:rsid w:val="00FF3939"/>
    <w:rsid w:val="00FF44D4"/>
    <w:rsid w:val="00FF5E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73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4857"/>
    <w:pPr>
      <w:spacing w:after="0" w:line="240" w:lineRule="auto"/>
    </w:pPr>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widowControl w:val="0"/>
      <w:pBdr>
        <w:bottom w:val="single" w:sz="6" w:space="1" w:color="auto"/>
      </w:pBdr>
      <w:tabs>
        <w:tab w:val="center" w:pos="4153"/>
        <w:tab w:val="right" w:pos="8306"/>
      </w:tabs>
      <w:snapToGrid w:val="0"/>
      <w:jc w:val="center"/>
    </w:pPr>
    <w:rPr>
      <w:rFonts w:ascii="Times New Roman" w:hAnsi="Times New Roman" w:cs="Times New Roman"/>
      <w:kern w:val="2"/>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widowControl w:val="0"/>
      <w:ind w:firstLineChars="200" w:firstLine="420"/>
      <w:jc w:val="both"/>
    </w:pPr>
    <w:rPr>
      <w:rFonts w:ascii="Times New Roman" w:hAnsi="Times New Roman" w:cs="Times New Roman"/>
      <w:kern w:val="2"/>
      <w:sz w:val="21"/>
    </w:rPr>
  </w:style>
  <w:style w:type="paragraph" w:styleId="a6">
    <w:name w:val="Date"/>
    <w:basedOn w:val="a"/>
    <w:next w:val="a"/>
    <w:link w:val="Char1"/>
    <w:uiPriority w:val="99"/>
    <w:semiHidden/>
    <w:unhideWhenUsed/>
    <w:rsid w:val="00050035"/>
    <w:pPr>
      <w:ind w:leftChars="2500" w:left="100"/>
    </w:pPr>
  </w:style>
  <w:style w:type="character" w:customStyle="1" w:styleId="Char1">
    <w:name w:val="日期 Char"/>
    <w:basedOn w:val="a0"/>
    <w:link w:val="a6"/>
    <w:uiPriority w:val="99"/>
    <w:semiHidden/>
    <w:rsid w:val="00050035"/>
    <w:rPr>
      <w:rFonts w:ascii="Times New Roman" w:eastAsia="宋体" w:hAnsi="Times New Roman" w:cs="Times New Roman"/>
      <w:kern w:val="2"/>
      <w:sz w:val="21"/>
      <w:szCs w:val="24"/>
    </w:rPr>
  </w:style>
  <w:style w:type="paragraph" w:styleId="a7">
    <w:name w:val="Balloon Text"/>
    <w:basedOn w:val="a"/>
    <w:link w:val="Char2"/>
    <w:uiPriority w:val="99"/>
    <w:semiHidden/>
    <w:unhideWhenUsed/>
    <w:rsid w:val="00D10679"/>
    <w:pPr>
      <w:widowControl w:val="0"/>
      <w:jc w:val="both"/>
    </w:pPr>
    <w:rPr>
      <w:rFonts w:ascii="Times New Roman" w:hAnsi="Times New Roman" w:cs="Times New Roman"/>
      <w:kern w:val="2"/>
      <w:sz w:val="18"/>
      <w:szCs w:val="18"/>
    </w:rPr>
  </w:style>
  <w:style w:type="character" w:customStyle="1" w:styleId="Char2">
    <w:name w:val="批注框文本 Char"/>
    <w:basedOn w:val="a0"/>
    <w:link w:val="a7"/>
    <w:uiPriority w:val="99"/>
    <w:semiHidden/>
    <w:rsid w:val="00D10679"/>
    <w:rPr>
      <w:rFonts w:ascii="Times New Roman" w:eastAsia="宋体" w:hAnsi="Times New Roman" w:cs="Times New Roman"/>
      <w:kern w:val="2"/>
      <w:sz w:val="18"/>
      <w:szCs w:val="18"/>
    </w:rPr>
  </w:style>
  <w:style w:type="paragraph" w:styleId="a8">
    <w:name w:val="No Spacing"/>
    <w:uiPriority w:val="1"/>
    <w:qFormat/>
    <w:rsid w:val="008E2ED9"/>
    <w:pPr>
      <w:widowControl w:val="0"/>
      <w:spacing w:after="0" w:line="240" w:lineRule="auto"/>
      <w:jc w:val="both"/>
    </w:pPr>
    <w:rPr>
      <w:rFonts w:ascii="宋体" w:eastAsia="宋体" w:hAnsi="Calibri" w:cs="Times New Roman"/>
      <w:kern w:val="2"/>
      <w:sz w:val="21"/>
      <w:szCs w:val="24"/>
    </w:rPr>
  </w:style>
  <w:style w:type="table" w:styleId="a9">
    <w:name w:val="Table Grid"/>
    <w:basedOn w:val="a1"/>
    <w:rsid w:val="00350A44"/>
    <w:pPr>
      <w:widowControl w:val="0"/>
      <w:spacing w:after="0" w:line="240" w:lineRule="auto"/>
      <w:jc w:val="both"/>
    </w:pPr>
    <w:rPr>
      <w:rFonts w:ascii="宋体" w:eastAsia="宋体"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0">
    <w:name w:val="p0"/>
    <w:basedOn w:val="a"/>
    <w:rsid w:val="00764C06"/>
    <w:pPr>
      <w:jc w:val="both"/>
    </w:pPr>
    <w:rPr>
      <w:rFonts w:ascii="Times New Roman" w:hAnsi="Times New Roman" w:cs="Times New Roman"/>
      <w:sz w:val="21"/>
      <w:szCs w:val="21"/>
    </w:rPr>
  </w:style>
  <w:style w:type="paragraph" w:customStyle="1" w:styleId="p15">
    <w:name w:val="p15"/>
    <w:basedOn w:val="a"/>
    <w:rsid w:val="00764C06"/>
    <w:pPr>
      <w:adjustRightInd w:val="0"/>
    </w:pPr>
    <w:rPr>
      <w:rFonts w:ascii="Arial Unicode MS" w:hAnsi="Arial Unicode MS"/>
      <w:color w:val="000000"/>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140391946">
      <w:bodyDiv w:val="1"/>
      <w:marLeft w:val="0"/>
      <w:marRight w:val="0"/>
      <w:marTop w:val="0"/>
      <w:marBottom w:val="0"/>
      <w:divBdr>
        <w:top w:val="none" w:sz="0" w:space="0" w:color="auto"/>
        <w:left w:val="none" w:sz="0" w:space="0" w:color="auto"/>
        <w:bottom w:val="none" w:sz="0" w:space="0" w:color="auto"/>
        <w:right w:val="none" w:sz="0" w:space="0" w:color="auto"/>
      </w:divBdr>
      <w:divsChild>
        <w:div w:id="327179190">
          <w:marLeft w:val="0"/>
          <w:marRight w:val="0"/>
          <w:marTop w:val="0"/>
          <w:marBottom w:val="0"/>
          <w:divBdr>
            <w:top w:val="none" w:sz="0" w:space="0" w:color="auto"/>
            <w:left w:val="none" w:sz="0" w:space="0" w:color="auto"/>
            <w:bottom w:val="none" w:sz="0" w:space="0" w:color="auto"/>
            <w:right w:val="none" w:sz="0" w:space="0" w:color="auto"/>
          </w:divBdr>
        </w:div>
      </w:divsChild>
    </w:div>
    <w:div w:id="147064420">
      <w:bodyDiv w:val="1"/>
      <w:marLeft w:val="0"/>
      <w:marRight w:val="0"/>
      <w:marTop w:val="0"/>
      <w:marBottom w:val="0"/>
      <w:divBdr>
        <w:top w:val="none" w:sz="0" w:space="0" w:color="auto"/>
        <w:left w:val="none" w:sz="0" w:space="0" w:color="auto"/>
        <w:bottom w:val="none" w:sz="0" w:space="0" w:color="auto"/>
        <w:right w:val="none" w:sz="0" w:space="0" w:color="auto"/>
      </w:divBdr>
      <w:divsChild>
        <w:div w:id="22832579">
          <w:marLeft w:val="0"/>
          <w:marRight w:val="0"/>
          <w:marTop w:val="0"/>
          <w:marBottom w:val="0"/>
          <w:divBdr>
            <w:top w:val="none" w:sz="0" w:space="0" w:color="auto"/>
            <w:left w:val="none" w:sz="0" w:space="0" w:color="auto"/>
            <w:bottom w:val="none" w:sz="0" w:space="0" w:color="auto"/>
            <w:right w:val="none" w:sz="0" w:space="0" w:color="auto"/>
          </w:divBdr>
        </w:div>
      </w:divsChild>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552274015">
      <w:bodyDiv w:val="1"/>
      <w:marLeft w:val="0"/>
      <w:marRight w:val="0"/>
      <w:marTop w:val="0"/>
      <w:marBottom w:val="0"/>
      <w:divBdr>
        <w:top w:val="none" w:sz="0" w:space="0" w:color="auto"/>
        <w:left w:val="none" w:sz="0" w:space="0" w:color="auto"/>
        <w:bottom w:val="none" w:sz="0" w:space="0" w:color="auto"/>
        <w:right w:val="none" w:sz="0" w:space="0" w:color="auto"/>
      </w:divBdr>
      <w:divsChild>
        <w:div w:id="324434983">
          <w:marLeft w:val="0"/>
          <w:marRight w:val="0"/>
          <w:marTop w:val="0"/>
          <w:marBottom w:val="0"/>
          <w:divBdr>
            <w:top w:val="none" w:sz="0" w:space="0" w:color="auto"/>
            <w:left w:val="none" w:sz="0" w:space="0" w:color="auto"/>
            <w:bottom w:val="none" w:sz="0" w:space="0" w:color="auto"/>
            <w:right w:val="none" w:sz="0" w:space="0" w:color="auto"/>
          </w:divBdr>
        </w:div>
      </w:divsChild>
    </w:div>
    <w:div w:id="701516775">
      <w:bodyDiv w:val="1"/>
      <w:marLeft w:val="0"/>
      <w:marRight w:val="0"/>
      <w:marTop w:val="0"/>
      <w:marBottom w:val="0"/>
      <w:divBdr>
        <w:top w:val="none" w:sz="0" w:space="0" w:color="auto"/>
        <w:left w:val="none" w:sz="0" w:space="0" w:color="auto"/>
        <w:bottom w:val="none" w:sz="0" w:space="0" w:color="auto"/>
        <w:right w:val="none" w:sz="0" w:space="0" w:color="auto"/>
      </w:divBdr>
      <w:divsChild>
        <w:div w:id="836921366">
          <w:marLeft w:val="0"/>
          <w:marRight w:val="0"/>
          <w:marTop w:val="0"/>
          <w:marBottom w:val="0"/>
          <w:divBdr>
            <w:top w:val="none" w:sz="0" w:space="0" w:color="auto"/>
            <w:left w:val="none" w:sz="0" w:space="0" w:color="auto"/>
            <w:bottom w:val="none" w:sz="0" w:space="0" w:color="auto"/>
            <w:right w:val="none" w:sz="0" w:space="0" w:color="auto"/>
          </w:divBdr>
        </w:div>
      </w:divsChild>
    </w:div>
    <w:div w:id="982197927">
      <w:bodyDiv w:val="1"/>
      <w:marLeft w:val="0"/>
      <w:marRight w:val="0"/>
      <w:marTop w:val="0"/>
      <w:marBottom w:val="0"/>
      <w:divBdr>
        <w:top w:val="none" w:sz="0" w:space="0" w:color="auto"/>
        <w:left w:val="none" w:sz="0" w:space="0" w:color="auto"/>
        <w:bottom w:val="none" w:sz="0" w:space="0" w:color="auto"/>
        <w:right w:val="none" w:sz="0" w:space="0" w:color="auto"/>
      </w:divBdr>
      <w:divsChild>
        <w:div w:id="1765564951">
          <w:marLeft w:val="0"/>
          <w:marRight w:val="0"/>
          <w:marTop w:val="0"/>
          <w:marBottom w:val="0"/>
          <w:divBdr>
            <w:top w:val="none" w:sz="0" w:space="0" w:color="auto"/>
            <w:left w:val="none" w:sz="0" w:space="0" w:color="auto"/>
            <w:bottom w:val="none" w:sz="0" w:space="0" w:color="auto"/>
            <w:right w:val="none" w:sz="0" w:space="0" w:color="auto"/>
          </w:divBdr>
        </w:div>
      </w:divsChild>
    </w:div>
    <w:div w:id="1340962867">
      <w:bodyDiv w:val="1"/>
      <w:marLeft w:val="0"/>
      <w:marRight w:val="0"/>
      <w:marTop w:val="0"/>
      <w:marBottom w:val="0"/>
      <w:divBdr>
        <w:top w:val="none" w:sz="0" w:space="0" w:color="auto"/>
        <w:left w:val="none" w:sz="0" w:space="0" w:color="auto"/>
        <w:bottom w:val="none" w:sz="0" w:space="0" w:color="auto"/>
        <w:right w:val="none" w:sz="0" w:space="0" w:color="auto"/>
      </w:divBdr>
      <w:divsChild>
        <w:div w:id="507132831">
          <w:marLeft w:val="0"/>
          <w:marRight w:val="0"/>
          <w:marTop w:val="0"/>
          <w:marBottom w:val="0"/>
          <w:divBdr>
            <w:top w:val="none" w:sz="0" w:space="0" w:color="auto"/>
            <w:left w:val="none" w:sz="0" w:space="0" w:color="auto"/>
            <w:bottom w:val="none" w:sz="0" w:space="0" w:color="auto"/>
            <w:right w:val="none" w:sz="0" w:space="0" w:color="auto"/>
          </w:divBdr>
        </w:div>
      </w:divsChild>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 w:id="1879510222">
      <w:bodyDiv w:val="1"/>
      <w:marLeft w:val="0"/>
      <w:marRight w:val="0"/>
      <w:marTop w:val="0"/>
      <w:marBottom w:val="0"/>
      <w:divBdr>
        <w:top w:val="none" w:sz="0" w:space="0" w:color="auto"/>
        <w:left w:val="none" w:sz="0" w:space="0" w:color="auto"/>
        <w:bottom w:val="none" w:sz="0" w:space="0" w:color="auto"/>
        <w:right w:val="none" w:sz="0" w:space="0" w:color="auto"/>
      </w:divBdr>
      <w:divsChild>
        <w:div w:id="5393648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5C1CC20-847E-4A32-BAA8-7E650FE3E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3</Pages>
  <Words>236</Words>
  <Characters>1350</Characters>
  <Application>Microsoft Office Word</Application>
  <DocSecurity>0</DocSecurity>
  <Lines>11</Lines>
  <Paragraphs>3</Paragraphs>
  <ScaleCrop>false</ScaleCrop>
  <Company/>
  <LinksUpToDate>false</LinksUpToDate>
  <CharactersWithSpaces>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194</cp:revision>
  <cp:lastPrinted>2020-03-27T01:21:00Z</cp:lastPrinted>
  <dcterms:created xsi:type="dcterms:W3CDTF">2018-04-19T01:25:00Z</dcterms:created>
  <dcterms:modified xsi:type="dcterms:W3CDTF">2020-04-02T02:41:00Z</dcterms:modified>
</cp:coreProperties>
</file>