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7D1A16">
        <w:rPr>
          <w:rFonts w:ascii="黑体" w:eastAsia="黑体" w:hAnsi="黑体" w:hint="eastAsia"/>
          <w:b/>
          <w:sz w:val="44"/>
          <w:szCs w:val="44"/>
          <w:u w:val="single"/>
        </w:rPr>
        <w:t>医用设备</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r w:rsidR="00666EAF" w:rsidRPr="00666EAF">
        <w:rPr>
          <w:rFonts w:ascii="黑体" w:eastAsia="黑体" w:hint="eastAsia"/>
          <w:b/>
          <w:sz w:val="44"/>
          <w:szCs w:val="44"/>
        </w:rPr>
        <w:t>（二次询价）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1304"/>
        <w:gridCol w:w="1551"/>
        <w:gridCol w:w="2268"/>
        <w:gridCol w:w="3969"/>
        <w:gridCol w:w="1556"/>
        <w:gridCol w:w="2446"/>
      </w:tblGrid>
      <w:tr w:rsidR="00F07986" w:rsidRPr="002D75D0" w:rsidTr="00FA056D">
        <w:trPr>
          <w:trHeight w:val="299"/>
          <w:jc w:val="center"/>
        </w:trPr>
        <w:tc>
          <w:tcPr>
            <w:tcW w:w="381" w:type="pct"/>
            <w:tcBorders>
              <w:top w:val="single" w:sz="4" w:space="0" w:color="auto"/>
              <w:left w:val="single" w:sz="4" w:space="0" w:color="auto"/>
              <w:bottom w:val="single" w:sz="4" w:space="0" w:color="auto"/>
              <w:right w:val="single" w:sz="4" w:space="0" w:color="auto"/>
            </w:tcBorders>
            <w:vAlign w:val="center"/>
          </w:tcPr>
          <w:p w:rsidR="00F07986" w:rsidRPr="00FF2051" w:rsidRDefault="00FA056D" w:rsidP="00F07986">
            <w:pPr>
              <w:jc w:val="center"/>
              <w:rPr>
                <w:rFonts w:ascii="宋体" w:hAnsi="宋体"/>
                <w:b/>
                <w:sz w:val="32"/>
                <w:szCs w:val="32"/>
              </w:rPr>
            </w:pPr>
            <w:r>
              <w:rPr>
                <w:rFonts w:ascii="宋体" w:hAnsi="宋体" w:hint="eastAsia"/>
                <w:b/>
                <w:sz w:val="32"/>
                <w:szCs w:val="32"/>
              </w:rPr>
              <w:t>序号</w:t>
            </w:r>
          </w:p>
        </w:tc>
        <w:tc>
          <w:tcPr>
            <w:tcW w:w="1007" w:type="pct"/>
            <w:gridSpan w:val="2"/>
            <w:tcBorders>
              <w:top w:val="single" w:sz="4" w:space="0" w:color="auto"/>
              <w:left w:val="single" w:sz="4" w:space="0" w:color="auto"/>
              <w:bottom w:val="single" w:sz="4" w:space="0" w:color="auto"/>
              <w:right w:val="single" w:sz="4" w:space="0" w:color="auto"/>
            </w:tcBorders>
            <w:vAlign w:val="center"/>
          </w:tcPr>
          <w:p w:rsidR="00F07986" w:rsidRPr="00FF2051" w:rsidRDefault="00F07986" w:rsidP="00C3726B">
            <w:pPr>
              <w:jc w:val="center"/>
              <w:rPr>
                <w:rFonts w:ascii="宋体" w:hAnsi="宋体"/>
                <w:b/>
                <w:sz w:val="32"/>
                <w:szCs w:val="32"/>
              </w:rPr>
            </w:pPr>
            <w:r w:rsidRPr="00FF2051">
              <w:rPr>
                <w:rFonts w:ascii="宋体" w:hAnsi="宋体" w:hint="eastAsia"/>
                <w:b/>
                <w:sz w:val="32"/>
                <w:szCs w:val="32"/>
              </w:rPr>
              <w:t>名称</w:t>
            </w:r>
          </w:p>
        </w:tc>
        <w:tc>
          <w:tcPr>
            <w:tcW w:w="800"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DE32AB">
            <w:pPr>
              <w:jc w:val="center"/>
              <w:rPr>
                <w:rFonts w:ascii="宋体" w:hAnsi="宋体"/>
                <w:b/>
                <w:sz w:val="32"/>
                <w:szCs w:val="32"/>
              </w:rPr>
            </w:pPr>
            <w:r w:rsidRPr="00FF2051">
              <w:rPr>
                <w:rFonts w:ascii="宋体" w:hAnsi="宋体" w:hint="eastAsia"/>
                <w:b/>
                <w:sz w:val="32"/>
                <w:szCs w:val="32"/>
              </w:rPr>
              <w:t>品牌（国产）</w:t>
            </w:r>
          </w:p>
        </w:tc>
        <w:tc>
          <w:tcPr>
            <w:tcW w:w="1400"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717977">
            <w:pPr>
              <w:jc w:val="center"/>
              <w:rPr>
                <w:rFonts w:ascii="宋体" w:hAnsi="宋体"/>
                <w:b/>
                <w:sz w:val="32"/>
                <w:szCs w:val="32"/>
              </w:rPr>
            </w:pPr>
            <w:r w:rsidRPr="00FF2051">
              <w:rPr>
                <w:rFonts w:ascii="宋体" w:hAnsi="宋体" w:hint="eastAsia"/>
                <w:b/>
                <w:sz w:val="32"/>
                <w:szCs w:val="32"/>
              </w:rPr>
              <w:t>规格型号</w:t>
            </w:r>
          </w:p>
        </w:tc>
        <w:tc>
          <w:tcPr>
            <w:tcW w:w="549"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C3726B">
            <w:pPr>
              <w:jc w:val="center"/>
              <w:rPr>
                <w:rFonts w:ascii="宋体" w:hAnsi="宋体"/>
                <w:b/>
                <w:sz w:val="32"/>
                <w:szCs w:val="32"/>
              </w:rPr>
            </w:pPr>
            <w:r w:rsidRPr="00FF2051">
              <w:rPr>
                <w:rFonts w:ascii="宋体" w:hAnsi="宋体" w:hint="eastAsia"/>
                <w:b/>
                <w:sz w:val="32"/>
                <w:szCs w:val="32"/>
              </w:rPr>
              <w:t>采购数量</w:t>
            </w:r>
          </w:p>
        </w:tc>
        <w:tc>
          <w:tcPr>
            <w:tcW w:w="863"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247C34">
            <w:pPr>
              <w:jc w:val="center"/>
              <w:rPr>
                <w:rFonts w:ascii="宋体" w:hAnsi="宋体"/>
                <w:b/>
                <w:sz w:val="32"/>
                <w:szCs w:val="32"/>
              </w:rPr>
            </w:pPr>
            <w:r w:rsidRPr="00FF2051">
              <w:rPr>
                <w:rFonts w:ascii="宋体" w:hAnsi="宋体" w:hint="eastAsia"/>
                <w:b/>
                <w:sz w:val="32"/>
                <w:szCs w:val="32"/>
              </w:rPr>
              <w:t>报价</w:t>
            </w:r>
          </w:p>
        </w:tc>
      </w:tr>
      <w:tr w:rsidR="00247C34" w:rsidRPr="002D75D0" w:rsidTr="00666EAF">
        <w:trPr>
          <w:trHeight w:val="2701"/>
          <w:jc w:val="center"/>
        </w:trPr>
        <w:tc>
          <w:tcPr>
            <w:tcW w:w="381" w:type="pct"/>
            <w:tcBorders>
              <w:top w:val="single" w:sz="4" w:space="0" w:color="auto"/>
              <w:left w:val="single" w:sz="4" w:space="0" w:color="auto"/>
              <w:right w:val="single" w:sz="4" w:space="0" w:color="auto"/>
            </w:tcBorders>
            <w:vAlign w:val="center"/>
          </w:tcPr>
          <w:p w:rsidR="00247C34" w:rsidRPr="00CE3E24" w:rsidRDefault="00247C34" w:rsidP="00BF2A5F">
            <w:pPr>
              <w:jc w:val="center"/>
              <w:rPr>
                <w:rFonts w:ascii="宋体" w:hAnsi="宋体"/>
                <w:sz w:val="32"/>
                <w:szCs w:val="32"/>
              </w:rPr>
            </w:pPr>
            <w:r>
              <w:rPr>
                <w:rFonts w:ascii="宋体" w:hAnsi="宋体" w:hint="eastAsia"/>
                <w:sz w:val="32"/>
                <w:szCs w:val="32"/>
              </w:rPr>
              <w:t>3</w:t>
            </w:r>
          </w:p>
        </w:tc>
        <w:tc>
          <w:tcPr>
            <w:tcW w:w="1007" w:type="pct"/>
            <w:gridSpan w:val="2"/>
            <w:tcBorders>
              <w:top w:val="single" w:sz="4" w:space="0" w:color="auto"/>
              <w:left w:val="single" w:sz="4" w:space="0" w:color="auto"/>
              <w:right w:val="single" w:sz="4" w:space="0" w:color="auto"/>
            </w:tcBorders>
            <w:vAlign w:val="center"/>
          </w:tcPr>
          <w:p w:rsidR="00247C34" w:rsidRPr="00FA056D" w:rsidRDefault="00247C34" w:rsidP="00FA056D">
            <w:pPr>
              <w:jc w:val="left"/>
              <w:rPr>
                <w:rFonts w:ascii="宋体" w:hAnsi="宋体"/>
                <w:sz w:val="32"/>
                <w:szCs w:val="32"/>
              </w:rPr>
            </w:pPr>
            <w:r w:rsidRPr="00FA056D">
              <w:rPr>
                <w:rFonts w:ascii="宋体" w:hAnsi="宋体" w:hint="eastAsia"/>
                <w:sz w:val="32"/>
                <w:szCs w:val="32"/>
              </w:rPr>
              <w:t>医用简易送血箱</w:t>
            </w:r>
          </w:p>
        </w:tc>
        <w:tc>
          <w:tcPr>
            <w:tcW w:w="800" w:type="pct"/>
            <w:tcBorders>
              <w:top w:val="single" w:sz="4" w:space="0" w:color="auto"/>
              <w:left w:val="single" w:sz="4" w:space="0" w:color="auto"/>
              <w:right w:val="single" w:sz="4" w:space="0" w:color="auto"/>
            </w:tcBorders>
            <w:vAlign w:val="center"/>
          </w:tcPr>
          <w:p w:rsidR="00247C34" w:rsidRPr="009A3D2E" w:rsidRDefault="00247C34" w:rsidP="00132322">
            <w:pPr>
              <w:ind w:firstLineChars="100" w:firstLine="320"/>
              <w:jc w:val="left"/>
              <w:rPr>
                <w:rFonts w:ascii="宋体" w:hAnsi="宋体"/>
                <w:sz w:val="32"/>
                <w:szCs w:val="32"/>
              </w:rPr>
            </w:pPr>
          </w:p>
        </w:tc>
        <w:tc>
          <w:tcPr>
            <w:tcW w:w="1400" w:type="pct"/>
            <w:tcBorders>
              <w:top w:val="single" w:sz="4" w:space="0" w:color="auto"/>
              <w:left w:val="single" w:sz="4" w:space="0" w:color="auto"/>
              <w:right w:val="single" w:sz="4" w:space="0" w:color="auto"/>
            </w:tcBorders>
            <w:vAlign w:val="center"/>
          </w:tcPr>
          <w:p w:rsidR="00247C34" w:rsidRPr="00FA056D" w:rsidRDefault="00247C34" w:rsidP="003554B8">
            <w:pPr>
              <w:jc w:val="center"/>
              <w:rPr>
                <w:rFonts w:ascii="宋体" w:hAnsi="宋体"/>
                <w:sz w:val="32"/>
                <w:szCs w:val="32"/>
              </w:rPr>
            </w:pPr>
            <w:r w:rsidRPr="00FA056D">
              <w:rPr>
                <w:rFonts w:ascii="宋体" w:hAnsi="宋体" w:hint="eastAsia"/>
                <w:sz w:val="32"/>
                <w:szCs w:val="32"/>
              </w:rPr>
              <w:t>容量6-8L</w:t>
            </w:r>
          </w:p>
        </w:tc>
        <w:tc>
          <w:tcPr>
            <w:tcW w:w="549" w:type="pct"/>
            <w:tcBorders>
              <w:top w:val="single" w:sz="4" w:space="0" w:color="auto"/>
              <w:left w:val="single" w:sz="4" w:space="0" w:color="auto"/>
              <w:right w:val="single" w:sz="4" w:space="0" w:color="auto"/>
            </w:tcBorders>
            <w:vAlign w:val="center"/>
          </w:tcPr>
          <w:p w:rsidR="00247C34" w:rsidRPr="00247C34" w:rsidRDefault="00247C34" w:rsidP="00247C34">
            <w:pPr>
              <w:jc w:val="center"/>
              <w:rPr>
                <w:rFonts w:ascii="宋体" w:hAnsi="宋体"/>
                <w:sz w:val="32"/>
                <w:szCs w:val="32"/>
              </w:rPr>
            </w:pPr>
            <w:r w:rsidRPr="00247C34">
              <w:rPr>
                <w:rFonts w:ascii="宋体" w:hAnsi="宋体" w:hint="eastAsia"/>
                <w:sz w:val="32"/>
                <w:szCs w:val="32"/>
              </w:rPr>
              <w:t>壹只</w:t>
            </w:r>
          </w:p>
        </w:tc>
        <w:tc>
          <w:tcPr>
            <w:tcW w:w="863" w:type="pct"/>
            <w:tcBorders>
              <w:top w:val="single" w:sz="4" w:space="0" w:color="auto"/>
              <w:left w:val="single" w:sz="4" w:space="0" w:color="auto"/>
              <w:right w:val="single" w:sz="4" w:space="0" w:color="auto"/>
            </w:tcBorders>
            <w:vAlign w:val="center"/>
          </w:tcPr>
          <w:p w:rsidR="00247C34" w:rsidRPr="00247C34" w:rsidRDefault="00247C34" w:rsidP="00247C34">
            <w:pPr>
              <w:jc w:val="right"/>
              <w:rPr>
                <w:rFonts w:ascii="宋体" w:hAnsi="宋体"/>
                <w:sz w:val="32"/>
                <w:szCs w:val="32"/>
              </w:rPr>
            </w:pPr>
            <w:r w:rsidRPr="00247C34">
              <w:rPr>
                <w:rFonts w:ascii="宋体" w:hAnsi="宋体" w:hint="eastAsia"/>
                <w:sz w:val="32"/>
                <w:szCs w:val="32"/>
              </w:rPr>
              <w:t>元/只</w:t>
            </w:r>
          </w:p>
        </w:tc>
      </w:tr>
      <w:tr w:rsidR="007A55A0" w:rsidRPr="002D75D0" w:rsidTr="00FA056D">
        <w:trPr>
          <w:trHeight w:val="1933"/>
          <w:jc w:val="center"/>
        </w:trPr>
        <w:tc>
          <w:tcPr>
            <w:tcW w:w="841" w:type="pct"/>
            <w:gridSpan w:val="2"/>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59"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sidR="00247C34" w:rsidRPr="004E2CBB">
              <w:rPr>
                <w:rFonts w:hint="eastAsia"/>
                <w:b/>
                <w:sz w:val="28"/>
                <w:szCs w:val="28"/>
              </w:rPr>
              <w:t>，</w:t>
            </w:r>
            <w:r w:rsidR="00247C34" w:rsidRPr="00D60E63">
              <w:rPr>
                <w:rFonts w:hint="eastAsia"/>
                <w:b/>
                <w:sz w:val="28"/>
                <w:szCs w:val="28"/>
              </w:rPr>
              <w:t>否则视为废标</w:t>
            </w:r>
            <w:r w:rsidR="00247C34" w:rsidRPr="004F5BF3">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CE3E24">
              <w:rPr>
                <w:rFonts w:hint="eastAsia"/>
                <w:b/>
                <w:sz w:val="28"/>
                <w:szCs w:val="28"/>
              </w:rPr>
              <w:t>1</w:t>
            </w:r>
            <w:r w:rsidR="00247C34">
              <w:rPr>
                <w:rFonts w:hint="eastAsia"/>
                <w:b/>
                <w:sz w:val="28"/>
                <w:szCs w:val="28"/>
              </w:rPr>
              <w:t>2</w:t>
            </w:r>
            <w:r w:rsidRPr="002D75D0">
              <w:rPr>
                <w:rFonts w:hint="eastAsia"/>
                <w:b/>
                <w:sz w:val="28"/>
                <w:szCs w:val="28"/>
              </w:rPr>
              <w:t>月</w:t>
            </w:r>
            <w:r w:rsidR="00666EAF">
              <w:rPr>
                <w:rFonts w:hint="eastAsia"/>
                <w:b/>
                <w:sz w:val="28"/>
                <w:szCs w:val="28"/>
              </w:rPr>
              <w:t>26</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3A5A08" w:rsidRPr="00A57AF2" w:rsidRDefault="005D179D" w:rsidP="00A57AF2">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CE3E24">
        <w:rPr>
          <w:rFonts w:hint="eastAsia"/>
          <w:sz w:val="28"/>
          <w:szCs w:val="28"/>
        </w:rPr>
        <w:t>十</w:t>
      </w:r>
      <w:r w:rsidR="00247C34">
        <w:rPr>
          <w:rFonts w:hint="eastAsia"/>
          <w:sz w:val="28"/>
          <w:szCs w:val="28"/>
        </w:rPr>
        <w:t>二</w:t>
      </w:r>
      <w:r w:rsidR="005508FD">
        <w:rPr>
          <w:rFonts w:hint="eastAsia"/>
          <w:sz w:val="28"/>
          <w:szCs w:val="28"/>
        </w:rPr>
        <w:t>月</w:t>
      </w:r>
      <w:r w:rsidR="00666EAF">
        <w:rPr>
          <w:rFonts w:hint="eastAsia"/>
          <w:sz w:val="28"/>
          <w:szCs w:val="28"/>
        </w:rPr>
        <w:t>二十</w:t>
      </w:r>
      <w:r w:rsidR="00D94C26">
        <w:rPr>
          <w:rFonts w:hint="eastAsia"/>
          <w:sz w:val="28"/>
          <w:szCs w:val="28"/>
        </w:rPr>
        <w:t>日</w:t>
      </w:r>
    </w:p>
    <w:p w:rsidR="0057279B" w:rsidRPr="00BF2A5F" w:rsidRDefault="008C0DF3" w:rsidP="0057279B">
      <w:pPr>
        <w:spacing w:line="520" w:lineRule="exact"/>
        <w:rPr>
          <w:b/>
          <w:sz w:val="44"/>
          <w:szCs w:val="44"/>
        </w:rPr>
      </w:pPr>
      <w:r w:rsidRPr="00BF2A5F">
        <w:rPr>
          <w:rFonts w:hint="eastAsia"/>
          <w:b/>
          <w:sz w:val="44"/>
          <w:szCs w:val="44"/>
        </w:rPr>
        <w:lastRenderedPageBreak/>
        <w:t>附件：</w:t>
      </w:r>
    </w:p>
    <w:p w:rsidR="0025342C" w:rsidRPr="00FB0C2C" w:rsidRDefault="0025342C" w:rsidP="0025342C">
      <w:pPr>
        <w:spacing w:line="520" w:lineRule="exact"/>
        <w:ind w:firstLineChars="200" w:firstLine="562"/>
        <w:rPr>
          <w:rFonts w:ascii="宋体" w:hAnsi="宋体"/>
          <w:b/>
          <w:sz w:val="28"/>
          <w:szCs w:val="28"/>
        </w:rPr>
      </w:pPr>
      <w:r w:rsidRPr="00FB0C2C">
        <w:rPr>
          <w:rFonts w:ascii="宋体" w:hAnsi="宋体" w:hint="eastAsia"/>
          <w:b/>
          <w:sz w:val="28"/>
          <w:szCs w:val="28"/>
        </w:rPr>
        <w:t>一、供应商资格要求</w:t>
      </w:r>
    </w:p>
    <w:p w:rsidR="0025342C" w:rsidRPr="00FB0C2C" w:rsidRDefault="0025342C" w:rsidP="0025342C">
      <w:pPr>
        <w:spacing w:line="520" w:lineRule="exact"/>
        <w:ind w:firstLineChars="200" w:firstLine="560"/>
        <w:rPr>
          <w:rFonts w:ascii="宋体" w:hAnsi="宋体"/>
          <w:b/>
          <w:sz w:val="28"/>
          <w:szCs w:val="28"/>
        </w:rPr>
      </w:pPr>
      <w:r w:rsidRPr="00FB0C2C">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25342C" w:rsidRPr="00FB0C2C" w:rsidRDefault="0025342C" w:rsidP="0025342C">
      <w:pPr>
        <w:spacing w:line="520" w:lineRule="exact"/>
        <w:ind w:firstLineChars="200" w:firstLine="562"/>
        <w:rPr>
          <w:rFonts w:ascii="宋体" w:hAnsi="宋体"/>
          <w:b/>
          <w:sz w:val="28"/>
          <w:szCs w:val="28"/>
        </w:rPr>
      </w:pPr>
      <w:r w:rsidRPr="00FB0C2C">
        <w:rPr>
          <w:rFonts w:ascii="宋体" w:hAnsi="宋体" w:hint="eastAsia"/>
          <w:b/>
          <w:sz w:val="28"/>
          <w:szCs w:val="28"/>
        </w:rPr>
        <w:t>二、产品的要求</w:t>
      </w:r>
    </w:p>
    <w:p w:rsidR="0025342C" w:rsidRPr="00FB0C2C" w:rsidRDefault="0025342C" w:rsidP="0025342C">
      <w:pPr>
        <w:widowControl/>
        <w:snapToGrid w:val="0"/>
        <w:spacing w:line="520" w:lineRule="exact"/>
        <w:ind w:leftChars="200" w:left="840" w:hangingChars="150" w:hanging="420"/>
        <w:jc w:val="left"/>
        <w:rPr>
          <w:rFonts w:ascii="宋体" w:hAnsi="宋体"/>
          <w:sz w:val="28"/>
          <w:szCs w:val="28"/>
        </w:rPr>
      </w:pPr>
      <w:r w:rsidRPr="00FB0C2C">
        <w:rPr>
          <w:rFonts w:ascii="宋体" w:hAnsi="宋体" w:hint="eastAsia"/>
          <w:sz w:val="28"/>
          <w:szCs w:val="28"/>
        </w:rPr>
        <w:t>1、产品须为合法企业生产，符合国家相关质量标准，提供相关证件，否则不予验收。</w:t>
      </w:r>
    </w:p>
    <w:p w:rsidR="0025342C" w:rsidRPr="00FB0C2C" w:rsidRDefault="0025342C" w:rsidP="0025342C">
      <w:pPr>
        <w:widowControl/>
        <w:snapToGrid w:val="0"/>
        <w:spacing w:line="520" w:lineRule="exact"/>
        <w:ind w:leftChars="200" w:left="840" w:hangingChars="150" w:hanging="420"/>
        <w:jc w:val="left"/>
        <w:rPr>
          <w:rFonts w:ascii="宋体" w:hAnsi="宋体"/>
          <w:sz w:val="28"/>
          <w:szCs w:val="28"/>
        </w:rPr>
      </w:pPr>
      <w:r w:rsidRPr="00FB0C2C">
        <w:rPr>
          <w:rFonts w:ascii="宋体" w:hAnsi="宋体" w:hint="eastAsia"/>
          <w:sz w:val="28"/>
          <w:szCs w:val="28"/>
        </w:rPr>
        <w:t>2、中标人在供货期内保证所提供的产品合格率100%，如出现不符合招标文件要求的产品，无条件退货，同时不得因此影响临床的正常工作需求。</w:t>
      </w:r>
    </w:p>
    <w:p w:rsidR="0025342C" w:rsidRPr="00FB0C2C" w:rsidRDefault="0025342C" w:rsidP="0025342C">
      <w:pPr>
        <w:spacing w:line="620" w:lineRule="exact"/>
        <w:ind w:leftChars="200" w:left="980" w:hangingChars="200" w:hanging="560"/>
        <w:rPr>
          <w:rFonts w:ascii="宋体" w:hAnsi="宋体"/>
          <w:bCs/>
          <w:sz w:val="28"/>
          <w:szCs w:val="28"/>
        </w:rPr>
      </w:pPr>
      <w:r w:rsidRPr="00FB0C2C">
        <w:rPr>
          <w:rFonts w:ascii="宋体" w:hAnsi="宋体" w:hint="eastAsia"/>
          <w:sz w:val="28"/>
          <w:szCs w:val="28"/>
        </w:rPr>
        <w:t>3、</w:t>
      </w:r>
      <w:r w:rsidRPr="00FB0C2C">
        <w:rPr>
          <w:rFonts w:ascii="宋体" w:hAnsi="宋体" w:hint="eastAsia"/>
          <w:bCs/>
          <w:sz w:val="28"/>
          <w:szCs w:val="28"/>
        </w:rPr>
        <w:t>该投标要求与投标报价表视为招标人与中标人签订中标购销协议的有效组成部分。</w:t>
      </w:r>
    </w:p>
    <w:p w:rsidR="0025342C" w:rsidRPr="00FB0C2C" w:rsidRDefault="0025342C" w:rsidP="0025342C">
      <w:pPr>
        <w:ind w:leftChars="200" w:left="560" w:hangingChars="50" w:hanging="140"/>
        <w:rPr>
          <w:rFonts w:ascii="宋体" w:hAnsi="宋体"/>
          <w:bCs/>
          <w:sz w:val="28"/>
          <w:szCs w:val="28"/>
        </w:rPr>
      </w:pPr>
      <w:r w:rsidRPr="00FB0C2C">
        <w:rPr>
          <w:rFonts w:ascii="宋体" w:hAnsi="宋体" w:hint="eastAsia"/>
          <w:bCs/>
          <w:sz w:val="28"/>
          <w:szCs w:val="28"/>
        </w:rPr>
        <w:t>4、投标人投标时必须提供产品彩页及产品说明、具体的规格型号，否则按废标处理。</w:t>
      </w:r>
      <w:r w:rsidRPr="00F07986">
        <w:rPr>
          <w:rFonts w:ascii="宋体" w:hAnsi="宋体" w:hint="eastAsia"/>
          <w:bCs/>
          <w:sz w:val="28"/>
          <w:szCs w:val="28"/>
        </w:rPr>
        <w:t>本次招标合同期为两年。</w:t>
      </w:r>
    </w:p>
    <w:p w:rsidR="0025342C" w:rsidRPr="00E2747C" w:rsidRDefault="0025342C" w:rsidP="0025342C">
      <w:pPr>
        <w:shd w:val="clear" w:color="auto" w:fill="FFFFFF"/>
        <w:rPr>
          <w:rFonts w:ascii="宋体" w:hAnsi="宋体"/>
          <w:sz w:val="28"/>
          <w:szCs w:val="28"/>
        </w:rPr>
      </w:pPr>
      <w:r w:rsidRPr="00E2747C">
        <w:rPr>
          <w:rFonts w:ascii="宋体" w:hAnsi="宋体" w:hint="eastAsia"/>
          <w:sz w:val="28"/>
          <w:szCs w:val="28"/>
        </w:rPr>
        <w:t xml:space="preserve">   </w:t>
      </w:r>
      <w:r w:rsidRPr="00E2747C">
        <w:rPr>
          <w:rFonts w:ascii="宋体" w:hAnsi="宋体" w:hint="eastAsia"/>
          <w:sz w:val="30"/>
          <w:szCs w:val="30"/>
        </w:rPr>
        <w:t>5</w:t>
      </w:r>
      <w:r w:rsidRPr="00E2747C">
        <w:rPr>
          <w:rFonts w:ascii="宋体" w:hAnsi="宋体" w:hint="eastAsia"/>
          <w:sz w:val="28"/>
          <w:szCs w:val="28"/>
        </w:rPr>
        <w:t>、医用不锈钢治疗车：优质不锈钢，有单抽</w:t>
      </w:r>
      <w:r>
        <w:rPr>
          <w:rFonts w:ascii="宋体" w:hAnsi="宋体" w:hint="eastAsia"/>
          <w:sz w:val="28"/>
          <w:szCs w:val="28"/>
        </w:rPr>
        <w:t>，</w:t>
      </w:r>
      <w:r w:rsidRPr="00E2747C">
        <w:rPr>
          <w:rFonts w:ascii="宋体" w:hAnsi="宋体" w:hint="eastAsia"/>
          <w:sz w:val="28"/>
          <w:szCs w:val="28"/>
        </w:rPr>
        <w:t>静音轮。</w:t>
      </w:r>
    </w:p>
    <w:p w:rsidR="0025342C" w:rsidRDefault="0025342C" w:rsidP="0025342C">
      <w:pPr>
        <w:widowControl/>
        <w:shd w:val="clear" w:color="auto" w:fill="FFFFFF"/>
        <w:ind w:leftChars="200" w:left="980" w:hangingChars="200" w:hanging="560"/>
        <w:jc w:val="left"/>
        <w:rPr>
          <w:rFonts w:ascii="仿宋_GB2312" w:eastAsia="仿宋_GB2312"/>
          <w:sz w:val="28"/>
          <w:szCs w:val="28"/>
        </w:rPr>
      </w:pPr>
      <w:r>
        <w:rPr>
          <w:rFonts w:ascii="仿宋_GB2312" w:eastAsia="仿宋_GB2312" w:hint="eastAsia"/>
          <w:sz w:val="28"/>
          <w:szCs w:val="28"/>
        </w:rPr>
        <w:t>6、医用换药架：优质不锈钢，能升降，最高能升到不小于75cm。</w:t>
      </w:r>
    </w:p>
    <w:p w:rsidR="0025342C" w:rsidRDefault="0025342C" w:rsidP="0025342C">
      <w:pPr>
        <w:widowControl/>
        <w:shd w:val="clear" w:color="auto" w:fill="FFFFFF"/>
        <w:ind w:leftChars="200" w:left="980" w:hangingChars="200" w:hanging="560"/>
        <w:jc w:val="left"/>
        <w:rPr>
          <w:rFonts w:ascii="仿宋_GB2312" w:eastAsia="仿宋_GB2312"/>
          <w:sz w:val="28"/>
          <w:szCs w:val="28"/>
        </w:rPr>
      </w:pPr>
      <w:r>
        <w:rPr>
          <w:rFonts w:ascii="仿宋_GB2312" w:eastAsia="仿宋_GB2312" w:hint="eastAsia"/>
          <w:sz w:val="28"/>
          <w:szCs w:val="28"/>
        </w:rPr>
        <w:t>7、医用简易运血箱：外壳PE材质，内壁材质PP材质，保温层为EPS发泡，</w:t>
      </w:r>
    </w:p>
    <w:p w:rsidR="0025342C" w:rsidRDefault="0025342C" w:rsidP="0025342C">
      <w:pPr>
        <w:widowControl/>
        <w:shd w:val="clear" w:color="auto" w:fill="FFFFFF"/>
        <w:ind w:leftChars="200" w:left="980" w:hangingChars="200" w:hanging="560"/>
        <w:jc w:val="left"/>
        <w:rPr>
          <w:rFonts w:ascii="仿宋_GB2312" w:eastAsia="仿宋_GB2312"/>
          <w:sz w:val="28"/>
          <w:szCs w:val="28"/>
        </w:rPr>
      </w:pPr>
      <w:r>
        <w:rPr>
          <w:rFonts w:ascii="仿宋_GB2312" w:eastAsia="仿宋_GB2312" w:hint="eastAsia"/>
          <w:sz w:val="28"/>
          <w:szCs w:val="28"/>
        </w:rPr>
        <w:t xml:space="preserve">     保温时间：4-6小时左右（恒温下），冷藏时间:48小时左右（常温下），尺寸：</w:t>
      </w:r>
    </w:p>
    <w:p w:rsidR="00DC3538" w:rsidRPr="00CE3E24" w:rsidRDefault="0025342C" w:rsidP="0025342C">
      <w:pPr>
        <w:pStyle w:val="a7"/>
        <w:rPr>
          <w:rFonts w:ascii="仿宋" w:eastAsia="仿宋" w:hAnsi="仿宋"/>
          <w:b/>
          <w:bCs/>
          <w:sz w:val="32"/>
          <w:szCs w:val="32"/>
        </w:rPr>
      </w:pPr>
      <w:r>
        <w:rPr>
          <w:rFonts w:ascii="仿宋_GB2312" w:eastAsia="仿宋_GB2312" w:hint="eastAsia"/>
          <w:sz w:val="28"/>
          <w:szCs w:val="28"/>
        </w:rPr>
        <w:t xml:space="preserve">          30（</w:t>
      </w:r>
      <w:r w:rsidRPr="00EC01B0">
        <w:rPr>
          <w:rFonts w:ascii="仿宋_GB2312" w:eastAsia="仿宋_GB2312" w:hint="eastAsia"/>
          <w:sz w:val="28"/>
          <w:szCs w:val="28"/>
        </w:rPr>
        <w:t>±</w:t>
      </w:r>
      <w:r>
        <w:rPr>
          <w:rFonts w:ascii="仿宋_GB2312" w:eastAsia="仿宋_GB2312" w:hint="eastAsia"/>
          <w:sz w:val="28"/>
          <w:szCs w:val="28"/>
        </w:rPr>
        <w:t>3）</w:t>
      </w:r>
      <w:r w:rsidRPr="00EC01B0">
        <w:rPr>
          <w:rFonts w:ascii="仿宋_GB2312" w:eastAsia="仿宋_GB2312" w:hint="eastAsia"/>
          <w:b/>
          <w:sz w:val="28"/>
          <w:szCs w:val="28"/>
        </w:rPr>
        <w:t>*</w:t>
      </w:r>
      <w:r>
        <w:rPr>
          <w:rFonts w:ascii="仿宋_GB2312" w:eastAsia="仿宋_GB2312" w:hint="eastAsia"/>
          <w:sz w:val="28"/>
          <w:szCs w:val="28"/>
        </w:rPr>
        <w:t>21.5（</w:t>
      </w:r>
      <w:r w:rsidRPr="00EC01B0">
        <w:rPr>
          <w:rFonts w:ascii="仿宋_GB2312" w:eastAsia="仿宋_GB2312" w:hint="eastAsia"/>
          <w:sz w:val="28"/>
          <w:szCs w:val="28"/>
        </w:rPr>
        <w:t>±</w:t>
      </w:r>
      <w:r>
        <w:rPr>
          <w:rFonts w:ascii="仿宋_GB2312" w:eastAsia="仿宋_GB2312" w:hint="eastAsia"/>
          <w:sz w:val="28"/>
          <w:szCs w:val="28"/>
        </w:rPr>
        <w:t>3）</w:t>
      </w:r>
      <w:r w:rsidRPr="00EC01B0">
        <w:rPr>
          <w:rFonts w:ascii="仿宋_GB2312" w:eastAsia="仿宋_GB2312" w:hint="eastAsia"/>
          <w:b/>
          <w:sz w:val="28"/>
          <w:szCs w:val="28"/>
        </w:rPr>
        <w:t>*</w:t>
      </w:r>
      <w:r>
        <w:rPr>
          <w:rFonts w:ascii="仿宋_GB2312" w:eastAsia="仿宋_GB2312" w:hint="eastAsia"/>
          <w:sz w:val="28"/>
          <w:szCs w:val="28"/>
        </w:rPr>
        <w:t>22（</w:t>
      </w:r>
      <w:r w:rsidRPr="00EC01B0">
        <w:rPr>
          <w:rFonts w:ascii="仿宋_GB2312" w:eastAsia="仿宋_GB2312" w:hint="eastAsia"/>
          <w:sz w:val="28"/>
          <w:szCs w:val="28"/>
        </w:rPr>
        <w:t>±</w:t>
      </w:r>
      <w:r>
        <w:rPr>
          <w:rFonts w:ascii="仿宋_GB2312" w:eastAsia="仿宋_GB2312" w:hint="eastAsia"/>
          <w:sz w:val="28"/>
          <w:szCs w:val="28"/>
        </w:rPr>
        <w:t>5）cm。</w:t>
      </w:r>
    </w:p>
    <w:sectPr w:rsidR="00DC3538" w:rsidRPr="00CE3E2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B91" w:rsidRDefault="00387B91" w:rsidP="00CA2264">
      <w:r>
        <w:separator/>
      </w:r>
    </w:p>
  </w:endnote>
  <w:endnote w:type="continuationSeparator" w:id="0">
    <w:p w:rsidR="00387B91" w:rsidRDefault="00387B9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B91" w:rsidRDefault="00387B91" w:rsidP="00CA2264">
      <w:r>
        <w:separator/>
      </w:r>
    </w:p>
  </w:footnote>
  <w:footnote w:type="continuationSeparator" w:id="0">
    <w:p w:rsidR="00387B91" w:rsidRDefault="00387B91"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18114"/>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C4E1D"/>
    <w:rsid w:val="000D160C"/>
    <w:rsid w:val="00100165"/>
    <w:rsid w:val="00101BCD"/>
    <w:rsid w:val="001123EB"/>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0784"/>
    <w:rsid w:val="0023513A"/>
    <w:rsid w:val="00247C34"/>
    <w:rsid w:val="00247CBE"/>
    <w:rsid w:val="00252266"/>
    <w:rsid w:val="0025342C"/>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5EDE"/>
    <w:rsid w:val="003865CE"/>
    <w:rsid w:val="00387B91"/>
    <w:rsid w:val="00393815"/>
    <w:rsid w:val="00393935"/>
    <w:rsid w:val="003A439D"/>
    <w:rsid w:val="003A5A08"/>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523DE7"/>
    <w:rsid w:val="00535099"/>
    <w:rsid w:val="005503AC"/>
    <w:rsid w:val="005508FD"/>
    <w:rsid w:val="00565DC5"/>
    <w:rsid w:val="0057279B"/>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66EAF"/>
    <w:rsid w:val="00692A65"/>
    <w:rsid w:val="00693547"/>
    <w:rsid w:val="00694329"/>
    <w:rsid w:val="006A5943"/>
    <w:rsid w:val="006B6945"/>
    <w:rsid w:val="006B6AA5"/>
    <w:rsid w:val="006C2826"/>
    <w:rsid w:val="006D187D"/>
    <w:rsid w:val="006E40B9"/>
    <w:rsid w:val="006E511F"/>
    <w:rsid w:val="0070035C"/>
    <w:rsid w:val="00711A3E"/>
    <w:rsid w:val="00713B1A"/>
    <w:rsid w:val="00717977"/>
    <w:rsid w:val="007263DE"/>
    <w:rsid w:val="00740EC7"/>
    <w:rsid w:val="00747292"/>
    <w:rsid w:val="007562F7"/>
    <w:rsid w:val="007606C8"/>
    <w:rsid w:val="007676C2"/>
    <w:rsid w:val="007677D2"/>
    <w:rsid w:val="0077061C"/>
    <w:rsid w:val="007730F8"/>
    <w:rsid w:val="00774D0F"/>
    <w:rsid w:val="00774EB2"/>
    <w:rsid w:val="00782801"/>
    <w:rsid w:val="00786A0C"/>
    <w:rsid w:val="00797AB9"/>
    <w:rsid w:val="007A55A0"/>
    <w:rsid w:val="007A58D0"/>
    <w:rsid w:val="007C7909"/>
    <w:rsid w:val="007D1A16"/>
    <w:rsid w:val="007F719D"/>
    <w:rsid w:val="00804A28"/>
    <w:rsid w:val="0080791A"/>
    <w:rsid w:val="00815D5B"/>
    <w:rsid w:val="0082599B"/>
    <w:rsid w:val="0082716E"/>
    <w:rsid w:val="00827ADD"/>
    <w:rsid w:val="008420C0"/>
    <w:rsid w:val="00852AA6"/>
    <w:rsid w:val="0085534B"/>
    <w:rsid w:val="00856588"/>
    <w:rsid w:val="008573B4"/>
    <w:rsid w:val="008614CC"/>
    <w:rsid w:val="0086561A"/>
    <w:rsid w:val="008A444C"/>
    <w:rsid w:val="008B7726"/>
    <w:rsid w:val="008C0DF3"/>
    <w:rsid w:val="008C2762"/>
    <w:rsid w:val="008C48E1"/>
    <w:rsid w:val="008C5AE0"/>
    <w:rsid w:val="008D41B0"/>
    <w:rsid w:val="008D6C6F"/>
    <w:rsid w:val="008E4916"/>
    <w:rsid w:val="008E7703"/>
    <w:rsid w:val="009032E2"/>
    <w:rsid w:val="00907FF8"/>
    <w:rsid w:val="00914AFB"/>
    <w:rsid w:val="00916B45"/>
    <w:rsid w:val="00931E43"/>
    <w:rsid w:val="0094079B"/>
    <w:rsid w:val="00956CA6"/>
    <w:rsid w:val="00967312"/>
    <w:rsid w:val="009930A0"/>
    <w:rsid w:val="0099333B"/>
    <w:rsid w:val="009A3D2E"/>
    <w:rsid w:val="009C104D"/>
    <w:rsid w:val="009D2740"/>
    <w:rsid w:val="009D634E"/>
    <w:rsid w:val="009E180C"/>
    <w:rsid w:val="009E1815"/>
    <w:rsid w:val="00A037F8"/>
    <w:rsid w:val="00A10916"/>
    <w:rsid w:val="00A2107D"/>
    <w:rsid w:val="00A3685C"/>
    <w:rsid w:val="00A47780"/>
    <w:rsid w:val="00A57AF2"/>
    <w:rsid w:val="00A61A04"/>
    <w:rsid w:val="00A819C6"/>
    <w:rsid w:val="00A87FD8"/>
    <w:rsid w:val="00AA1E93"/>
    <w:rsid w:val="00AA4A1F"/>
    <w:rsid w:val="00AA78AD"/>
    <w:rsid w:val="00AB3FA7"/>
    <w:rsid w:val="00AC6172"/>
    <w:rsid w:val="00AF098D"/>
    <w:rsid w:val="00AF4C2A"/>
    <w:rsid w:val="00B0018C"/>
    <w:rsid w:val="00B056D5"/>
    <w:rsid w:val="00B078F3"/>
    <w:rsid w:val="00B165B9"/>
    <w:rsid w:val="00B32B4B"/>
    <w:rsid w:val="00B348E8"/>
    <w:rsid w:val="00B425B1"/>
    <w:rsid w:val="00B52499"/>
    <w:rsid w:val="00B526D8"/>
    <w:rsid w:val="00B606C2"/>
    <w:rsid w:val="00BA22E0"/>
    <w:rsid w:val="00BA76E2"/>
    <w:rsid w:val="00BB1482"/>
    <w:rsid w:val="00BB7CC0"/>
    <w:rsid w:val="00BC1E90"/>
    <w:rsid w:val="00BC305E"/>
    <w:rsid w:val="00BD01D1"/>
    <w:rsid w:val="00BD0341"/>
    <w:rsid w:val="00BD20C1"/>
    <w:rsid w:val="00BD2CF7"/>
    <w:rsid w:val="00BF2A5F"/>
    <w:rsid w:val="00C00673"/>
    <w:rsid w:val="00C068B3"/>
    <w:rsid w:val="00C200ED"/>
    <w:rsid w:val="00C20FB8"/>
    <w:rsid w:val="00C34068"/>
    <w:rsid w:val="00C3726B"/>
    <w:rsid w:val="00C441E4"/>
    <w:rsid w:val="00C52878"/>
    <w:rsid w:val="00C56991"/>
    <w:rsid w:val="00CA2264"/>
    <w:rsid w:val="00CA5C97"/>
    <w:rsid w:val="00CC2E07"/>
    <w:rsid w:val="00CE3E24"/>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A296A"/>
    <w:rsid w:val="00DB4748"/>
    <w:rsid w:val="00DC3538"/>
    <w:rsid w:val="00DE32AB"/>
    <w:rsid w:val="00DF7441"/>
    <w:rsid w:val="00DF7E95"/>
    <w:rsid w:val="00E20363"/>
    <w:rsid w:val="00E407E9"/>
    <w:rsid w:val="00E470AF"/>
    <w:rsid w:val="00E51DF9"/>
    <w:rsid w:val="00E621E6"/>
    <w:rsid w:val="00E7397D"/>
    <w:rsid w:val="00E757E7"/>
    <w:rsid w:val="00E8019D"/>
    <w:rsid w:val="00E83998"/>
    <w:rsid w:val="00E858BF"/>
    <w:rsid w:val="00E90452"/>
    <w:rsid w:val="00E90CF4"/>
    <w:rsid w:val="00ED2BE9"/>
    <w:rsid w:val="00ED3F1E"/>
    <w:rsid w:val="00F07986"/>
    <w:rsid w:val="00F12950"/>
    <w:rsid w:val="00F15575"/>
    <w:rsid w:val="00F267DF"/>
    <w:rsid w:val="00F41378"/>
    <w:rsid w:val="00F456FE"/>
    <w:rsid w:val="00F46563"/>
    <w:rsid w:val="00F510CF"/>
    <w:rsid w:val="00F65839"/>
    <w:rsid w:val="00F70657"/>
    <w:rsid w:val="00F71B0D"/>
    <w:rsid w:val="00F75735"/>
    <w:rsid w:val="00F82A43"/>
    <w:rsid w:val="00F83D8E"/>
    <w:rsid w:val="00FA056D"/>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8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No Spacing"/>
    <w:uiPriority w:val="1"/>
    <w:qFormat/>
    <w:rsid w:val="00CE3E24"/>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DC31C20-FF26-4B74-B2EF-9EAED266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Pages>
  <Words>202</Words>
  <Characters>1155</Characters>
  <Application>Microsoft Office Word</Application>
  <DocSecurity>0</DocSecurity>
  <Lines>9</Lines>
  <Paragraphs>2</Paragraphs>
  <ScaleCrop>false</ScaleCrop>
  <Company/>
  <LinksUpToDate>false</LinksUpToDate>
  <CharactersWithSpaces>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106</cp:revision>
  <cp:lastPrinted>2019-07-01T02:42:00Z</cp:lastPrinted>
  <dcterms:created xsi:type="dcterms:W3CDTF">2018-04-19T01:25:00Z</dcterms:created>
  <dcterms:modified xsi:type="dcterms:W3CDTF">2019-12-19T08:34:00Z</dcterms:modified>
</cp:coreProperties>
</file>