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E4D29" w:rsidP="00BE4D29">
      <w:pPr>
        <w:jc w:val="center"/>
        <w:rPr>
          <w:rFonts w:ascii="黑体" w:eastAsia="黑体"/>
          <w:b/>
          <w:sz w:val="44"/>
          <w:szCs w:val="44"/>
        </w:rPr>
      </w:pPr>
      <w:r w:rsidRPr="00BE4D29">
        <w:rPr>
          <w:rFonts w:ascii="黑体" w:eastAsia="黑体" w:hAnsi="黑体" w:hint="eastAsia"/>
          <w:b/>
          <w:sz w:val="44"/>
          <w:szCs w:val="44"/>
        </w:rPr>
        <w:t>奥林巴斯送气送水阀、吸引阀门公开询价采购报价表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987"/>
        <w:gridCol w:w="2551"/>
        <w:gridCol w:w="4252"/>
        <w:gridCol w:w="1556"/>
        <w:gridCol w:w="2446"/>
      </w:tblGrid>
      <w:tr w:rsidR="003A5A08" w:rsidRPr="002D75D0" w:rsidTr="00F510CF">
        <w:trPr>
          <w:trHeight w:val="299"/>
          <w:jc w:val="center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3B1486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耗材</w:t>
            </w:r>
            <w:r w:rsidR="00FF2051" w:rsidRPr="00FF2051">
              <w:rPr>
                <w:rFonts w:ascii="宋体" w:hAnsi="宋体"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6B6AA5" w:rsidP="003B1486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3C069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3C069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3C069E" w:rsidP="00230784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230784">
              <w:rPr>
                <w:rFonts w:ascii="宋体" w:hAnsi="宋体" w:hint="eastAsia"/>
                <w:b/>
                <w:sz w:val="32"/>
                <w:szCs w:val="32"/>
              </w:rPr>
              <w:t>只</w:t>
            </w: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3B1486" w:rsidRPr="002D75D0" w:rsidTr="00BE4D29">
        <w:trPr>
          <w:trHeight w:val="1321"/>
          <w:jc w:val="center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1486" w:rsidRPr="003B1486" w:rsidRDefault="003B1486" w:rsidP="002E2EA5">
            <w:pPr>
              <w:tabs>
                <w:tab w:val="left" w:pos="465"/>
              </w:tabs>
              <w:spacing w:line="300" w:lineRule="exact"/>
              <w:jc w:val="center"/>
              <w:rPr>
                <w:rFonts w:ascii="宋体" w:hAnsi="宋体" w:hint="eastAsia"/>
                <w:spacing w:val="-20"/>
                <w:sz w:val="32"/>
                <w:szCs w:val="32"/>
              </w:rPr>
            </w:pPr>
            <w:r w:rsidRPr="003B1486">
              <w:rPr>
                <w:rFonts w:ascii="宋体" w:hAnsi="宋体" w:hint="eastAsia"/>
                <w:spacing w:val="-20"/>
                <w:sz w:val="32"/>
                <w:szCs w:val="32"/>
              </w:rPr>
              <w:t>送气送水阀门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1486" w:rsidRPr="003B1486" w:rsidRDefault="003B1486" w:rsidP="002E2EA5">
            <w:pPr>
              <w:tabs>
                <w:tab w:val="left" w:pos="465"/>
              </w:tabs>
              <w:spacing w:line="300" w:lineRule="exact"/>
              <w:jc w:val="center"/>
              <w:rPr>
                <w:rFonts w:ascii="宋体" w:hAnsi="宋体" w:hint="eastAsia"/>
                <w:spacing w:val="-20"/>
                <w:sz w:val="32"/>
                <w:szCs w:val="32"/>
              </w:rPr>
            </w:pPr>
            <w:r w:rsidRPr="003B1486">
              <w:rPr>
                <w:rFonts w:ascii="宋体" w:hAnsi="宋体" w:hint="eastAsia"/>
                <w:bCs/>
                <w:sz w:val="32"/>
                <w:szCs w:val="32"/>
              </w:rPr>
              <w:t>奥林巴斯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1486" w:rsidRPr="003B1486" w:rsidRDefault="003B1486" w:rsidP="002E2EA5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 w:hint="eastAsia"/>
                <w:spacing w:val="-20"/>
                <w:sz w:val="32"/>
                <w:szCs w:val="32"/>
              </w:rPr>
            </w:pPr>
            <w:r w:rsidRPr="003B1486">
              <w:rPr>
                <w:rFonts w:ascii="仿宋" w:eastAsia="仿宋" w:hAnsi="仿宋" w:hint="eastAsia"/>
                <w:sz w:val="32"/>
                <w:szCs w:val="32"/>
              </w:rPr>
              <w:t>MH438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1486" w:rsidRPr="00810E98" w:rsidRDefault="003B1486" w:rsidP="00281B1A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10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1486" w:rsidRPr="00132322" w:rsidRDefault="003B1486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3B1486" w:rsidRPr="002D75D0" w:rsidTr="00A57AF2">
        <w:trPr>
          <w:trHeight w:val="1365"/>
          <w:jc w:val="center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1486" w:rsidRPr="003B1486" w:rsidRDefault="003B1486" w:rsidP="002E2EA5">
            <w:pPr>
              <w:tabs>
                <w:tab w:val="left" w:pos="465"/>
              </w:tabs>
              <w:spacing w:line="300" w:lineRule="exact"/>
              <w:jc w:val="center"/>
              <w:rPr>
                <w:rFonts w:ascii="宋体" w:hAnsi="宋体" w:hint="eastAsia"/>
                <w:spacing w:val="-20"/>
                <w:sz w:val="32"/>
                <w:szCs w:val="32"/>
              </w:rPr>
            </w:pPr>
            <w:r w:rsidRPr="003B1486">
              <w:rPr>
                <w:rFonts w:ascii="宋体" w:hAnsi="宋体" w:hint="eastAsia"/>
                <w:spacing w:val="-20"/>
                <w:sz w:val="32"/>
                <w:szCs w:val="32"/>
              </w:rPr>
              <w:t>吸引阀门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1486" w:rsidRPr="003B1486" w:rsidRDefault="003B1486" w:rsidP="002E2EA5">
            <w:pPr>
              <w:tabs>
                <w:tab w:val="left" w:pos="465"/>
              </w:tabs>
              <w:spacing w:line="300" w:lineRule="exact"/>
              <w:jc w:val="center"/>
              <w:rPr>
                <w:rFonts w:ascii="宋体" w:hAnsi="宋体" w:hint="eastAsia"/>
                <w:spacing w:val="-20"/>
                <w:sz w:val="32"/>
                <w:szCs w:val="32"/>
              </w:rPr>
            </w:pPr>
            <w:r w:rsidRPr="003B1486">
              <w:rPr>
                <w:rFonts w:ascii="宋体" w:hAnsi="宋体" w:hint="eastAsia"/>
                <w:bCs/>
                <w:sz w:val="32"/>
                <w:szCs w:val="32"/>
              </w:rPr>
              <w:t>奥林巴斯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1486" w:rsidRPr="003B1486" w:rsidRDefault="003B1486" w:rsidP="002E2EA5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 w:hint="eastAsia"/>
                <w:spacing w:val="-20"/>
                <w:sz w:val="32"/>
                <w:szCs w:val="32"/>
              </w:rPr>
            </w:pPr>
            <w:r w:rsidRPr="003B1486">
              <w:rPr>
                <w:rFonts w:ascii="仿宋" w:eastAsia="仿宋" w:hAnsi="仿宋" w:hint="eastAsia"/>
                <w:sz w:val="32"/>
                <w:szCs w:val="32"/>
              </w:rPr>
              <w:t>MH-443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1486" w:rsidRDefault="003B1486" w:rsidP="00281B1A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10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1486" w:rsidRPr="00132322" w:rsidRDefault="003B1486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7A55A0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0" w:rsidRDefault="007A55A0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A0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A55A0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A55A0" w:rsidRDefault="007A55A0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BE4D29">
              <w:rPr>
                <w:rFonts w:hint="eastAsia"/>
                <w:b/>
                <w:sz w:val="28"/>
                <w:szCs w:val="28"/>
              </w:rPr>
              <w:t>12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BE4D29">
              <w:rPr>
                <w:rFonts w:hint="eastAsia"/>
                <w:b/>
                <w:sz w:val="28"/>
                <w:szCs w:val="28"/>
              </w:rPr>
              <w:t>10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7A55A0" w:rsidRPr="00A60737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3A5A08" w:rsidRPr="00A57AF2" w:rsidRDefault="005D179D" w:rsidP="00A57AF2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BE4D29">
        <w:rPr>
          <w:rFonts w:hint="eastAsia"/>
          <w:sz w:val="28"/>
          <w:szCs w:val="28"/>
        </w:rPr>
        <w:t>十二</w:t>
      </w:r>
      <w:r w:rsidR="005508FD">
        <w:rPr>
          <w:rFonts w:hint="eastAsia"/>
          <w:sz w:val="28"/>
          <w:szCs w:val="28"/>
        </w:rPr>
        <w:t>月</w:t>
      </w:r>
      <w:r w:rsidR="00BE4D29">
        <w:rPr>
          <w:rFonts w:hint="eastAsia"/>
          <w:sz w:val="28"/>
          <w:szCs w:val="28"/>
        </w:rPr>
        <w:t>四</w:t>
      </w:r>
      <w:r w:rsidR="00D94C26">
        <w:rPr>
          <w:rFonts w:hint="eastAsia"/>
          <w:sz w:val="28"/>
          <w:szCs w:val="28"/>
        </w:rPr>
        <w:t>日</w:t>
      </w:r>
    </w:p>
    <w:p w:rsidR="0057279B" w:rsidRPr="00BF2A5F" w:rsidRDefault="008C0DF3" w:rsidP="0057279B">
      <w:pPr>
        <w:spacing w:line="520" w:lineRule="exact"/>
        <w:rPr>
          <w:b/>
          <w:sz w:val="44"/>
          <w:szCs w:val="44"/>
        </w:rPr>
      </w:pPr>
      <w:r w:rsidRPr="00BF2A5F">
        <w:rPr>
          <w:rFonts w:hint="eastAsia"/>
          <w:b/>
          <w:sz w:val="44"/>
          <w:szCs w:val="44"/>
        </w:rPr>
        <w:lastRenderedPageBreak/>
        <w:t>附件：</w:t>
      </w:r>
    </w:p>
    <w:p w:rsidR="003B1486" w:rsidRDefault="003B1486" w:rsidP="003B1486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一、供应商资格要求</w:t>
      </w:r>
    </w:p>
    <w:p w:rsidR="003B1486" w:rsidRDefault="003B1486" w:rsidP="003B1486">
      <w:pPr>
        <w:spacing w:line="520" w:lineRule="exact"/>
        <w:ind w:firstLineChars="200" w:firstLine="560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报价人必须具备相应医疗器械销售资质，合法经营的生产或经营单位、代理商, 须提供有效的营业执照、税务登记证、法定代表人或法人授权代表人的身份证等复印件，均须加盖单位公章方为有效。</w:t>
      </w:r>
    </w:p>
    <w:p w:rsidR="003B1486" w:rsidRDefault="003B1486" w:rsidP="003B1486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二、产品的要求</w:t>
      </w:r>
    </w:p>
    <w:p w:rsidR="003B1486" w:rsidRDefault="003B1486" w:rsidP="003B1486">
      <w:pPr>
        <w:widowControl/>
        <w:snapToGrid w:val="0"/>
        <w:spacing w:line="520" w:lineRule="exact"/>
        <w:ind w:leftChars="100" w:left="21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1、产品须为合法企业生产，符合国家相关质量标准，一次性使用无菌医疗器械应提供《灭菌检测报告》及批号。</w:t>
      </w:r>
    </w:p>
    <w:p w:rsidR="003B1486" w:rsidRPr="00350A4A" w:rsidRDefault="003B1486" w:rsidP="003B1486">
      <w:pPr>
        <w:widowControl/>
        <w:snapToGrid w:val="0"/>
        <w:spacing w:line="520" w:lineRule="exact"/>
        <w:ind w:leftChars="100" w:left="21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2、中标人在供货期内保证所提供的产品合格率100%，如出现不符合招标文件要求的产品，无条件退货，同时不得因此影响临床的正常工作需求。</w:t>
      </w:r>
    </w:p>
    <w:p w:rsidR="00DC3538" w:rsidRPr="00CE3E24" w:rsidRDefault="003B1486" w:rsidP="003B1486">
      <w:pPr>
        <w:pStyle w:val="a7"/>
        <w:rPr>
          <w:rFonts w:ascii="仿宋" w:eastAsia="仿宋" w:hAnsi="仿宋"/>
          <w:b/>
          <w:bCs/>
          <w:sz w:val="32"/>
          <w:szCs w:val="32"/>
        </w:rPr>
      </w:pPr>
      <w:r>
        <w:rPr>
          <w:rFonts w:hAnsi="宋体" w:hint="eastAsia"/>
          <w:sz w:val="28"/>
          <w:szCs w:val="28"/>
        </w:rPr>
        <w:t>4、对使用不合格的产品实行免费更换，本次招标采购期限两年。</w:t>
      </w:r>
    </w:p>
    <w:sectPr w:rsidR="00DC3538" w:rsidRPr="00CE3E2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1E9" w:rsidRDefault="001841E9" w:rsidP="00CA2264">
      <w:r>
        <w:separator/>
      </w:r>
    </w:p>
  </w:endnote>
  <w:endnote w:type="continuationSeparator" w:id="0">
    <w:p w:rsidR="001841E9" w:rsidRDefault="001841E9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1E9" w:rsidRDefault="001841E9" w:rsidP="00CA2264">
      <w:r>
        <w:separator/>
      </w:r>
    </w:p>
  </w:footnote>
  <w:footnote w:type="continuationSeparator" w:id="0">
    <w:p w:rsidR="001841E9" w:rsidRDefault="001841E9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150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0165"/>
    <w:rsid w:val="00101BCD"/>
    <w:rsid w:val="001123EB"/>
    <w:rsid w:val="00132322"/>
    <w:rsid w:val="001462DC"/>
    <w:rsid w:val="001571C2"/>
    <w:rsid w:val="00160242"/>
    <w:rsid w:val="001630B9"/>
    <w:rsid w:val="00171F5D"/>
    <w:rsid w:val="00175184"/>
    <w:rsid w:val="001841E9"/>
    <w:rsid w:val="00194F2F"/>
    <w:rsid w:val="001A1708"/>
    <w:rsid w:val="001A38C2"/>
    <w:rsid w:val="001B6AC4"/>
    <w:rsid w:val="001E61DB"/>
    <w:rsid w:val="0020609E"/>
    <w:rsid w:val="0021044D"/>
    <w:rsid w:val="00222FB7"/>
    <w:rsid w:val="00225696"/>
    <w:rsid w:val="00230784"/>
    <w:rsid w:val="0023513A"/>
    <w:rsid w:val="00247CBE"/>
    <w:rsid w:val="002503F7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5EDE"/>
    <w:rsid w:val="003865CE"/>
    <w:rsid w:val="00393815"/>
    <w:rsid w:val="00393935"/>
    <w:rsid w:val="003A439D"/>
    <w:rsid w:val="003A5A08"/>
    <w:rsid w:val="003B1486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46D10"/>
    <w:rsid w:val="00456C0A"/>
    <w:rsid w:val="00463A98"/>
    <w:rsid w:val="0047131C"/>
    <w:rsid w:val="004A4F69"/>
    <w:rsid w:val="004C539F"/>
    <w:rsid w:val="004E5C15"/>
    <w:rsid w:val="004F1EC9"/>
    <w:rsid w:val="00523DE7"/>
    <w:rsid w:val="00535099"/>
    <w:rsid w:val="005503AC"/>
    <w:rsid w:val="005508FD"/>
    <w:rsid w:val="00565DC5"/>
    <w:rsid w:val="0057279B"/>
    <w:rsid w:val="00574E1C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50EC2"/>
    <w:rsid w:val="006659D2"/>
    <w:rsid w:val="00692A65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0035C"/>
    <w:rsid w:val="00711A3E"/>
    <w:rsid w:val="00713B1A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30F8"/>
    <w:rsid w:val="00774D0F"/>
    <w:rsid w:val="00774EB2"/>
    <w:rsid w:val="00786A0C"/>
    <w:rsid w:val="00797AB9"/>
    <w:rsid w:val="007A55A0"/>
    <w:rsid w:val="007A58D0"/>
    <w:rsid w:val="007C7909"/>
    <w:rsid w:val="007F719D"/>
    <w:rsid w:val="00804A28"/>
    <w:rsid w:val="0080791A"/>
    <w:rsid w:val="00815D5B"/>
    <w:rsid w:val="0082599B"/>
    <w:rsid w:val="0082716E"/>
    <w:rsid w:val="00827ADD"/>
    <w:rsid w:val="008420C0"/>
    <w:rsid w:val="00852AA6"/>
    <w:rsid w:val="0085534B"/>
    <w:rsid w:val="00856588"/>
    <w:rsid w:val="008573B4"/>
    <w:rsid w:val="008614CC"/>
    <w:rsid w:val="0086561A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9032E2"/>
    <w:rsid w:val="00907FF8"/>
    <w:rsid w:val="00914AFB"/>
    <w:rsid w:val="00916B45"/>
    <w:rsid w:val="00931E43"/>
    <w:rsid w:val="0094079B"/>
    <w:rsid w:val="00956CA6"/>
    <w:rsid w:val="00967312"/>
    <w:rsid w:val="009930A0"/>
    <w:rsid w:val="0099333B"/>
    <w:rsid w:val="009A3D2E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7780"/>
    <w:rsid w:val="00A57AF2"/>
    <w:rsid w:val="00A61A04"/>
    <w:rsid w:val="00A819C6"/>
    <w:rsid w:val="00A87FD8"/>
    <w:rsid w:val="00AA1E93"/>
    <w:rsid w:val="00AA4A1F"/>
    <w:rsid w:val="00AA78AD"/>
    <w:rsid w:val="00AB3FA7"/>
    <w:rsid w:val="00AC6172"/>
    <w:rsid w:val="00AF098D"/>
    <w:rsid w:val="00AF4C2A"/>
    <w:rsid w:val="00B0018C"/>
    <w:rsid w:val="00B056D5"/>
    <w:rsid w:val="00B078F3"/>
    <w:rsid w:val="00B165B9"/>
    <w:rsid w:val="00B32B4B"/>
    <w:rsid w:val="00B348E8"/>
    <w:rsid w:val="00B425B1"/>
    <w:rsid w:val="00B52499"/>
    <w:rsid w:val="00B526D8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BE4D29"/>
    <w:rsid w:val="00BF2A5F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E3E24"/>
    <w:rsid w:val="00CF1703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A296A"/>
    <w:rsid w:val="00DB4748"/>
    <w:rsid w:val="00DC3538"/>
    <w:rsid w:val="00DE32AB"/>
    <w:rsid w:val="00DF7441"/>
    <w:rsid w:val="00DF7E95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5575"/>
    <w:rsid w:val="00F267DF"/>
    <w:rsid w:val="00F41378"/>
    <w:rsid w:val="00F456FE"/>
    <w:rsid w:val="00F46563"/>
    <w:rsid w:val="00F510CF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2051"/>
    <w:rsid w:val="00FF2AA3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No Spacing"/>
    <w:uiPriority w:val="1"/>
    <w:qFormat/>
    <w:rsid w:val="00CE3E24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C17F05F-9CA0-4C12-96D1-C170A6AB6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101</cp:revision>
  <cp:lastPrinted>2019-07-01T02:42:00Z</cp:lastPrinted>
  <dcterms:created xsi:type="dcterms:W3CDTF">2018-04-19T01:25:00Z</dcterms:created>
  <dcterms:modified xsi:type="dcterms:W3CDTF">2019-12-04T02:54:00Z</dcterms:modified>
</cp:coreProperties>
</file>