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0A1D1A" w:rsidRPr="000A1D1A">
        <w:rPr>
          <w:rFonts w:ascii="黑体" w:eastAsia="黑体" w:hAnsi="黑体" w:hint="eastAsia"/>
          <w:b/>
          <w:sz w:val="44"/>
          <w:szCs w:val="44"/>
          <w:u w:val="single"/>
        </w:rPr>
        <w:t>净化工作台更换高效过滤器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1417"/>
        <w:gridCol w:w="5103"/>
        <w:gridCol w:w="1559"/>
        <w:gridCol w:w="2444"/>
      </w:tblGrid>
      <w:tr w:rsidR="00A2107D" w:rsidRPr="002D75D0" w:rsidTr="000A1D1A">
        <w:trPr>
          <w:trHeight w:val="583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0A1D1A">
        <w:trPr>
          <w:trHeight w:val="2817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rPr>
                <w:rFonts w:ascii="宋体" w:hAnsi="宋体"/>
                <w:sz w:val="28"/>
                <w:szCs w:val="28"/>
              </w:rPr>
            </w:pPr>
            <w:r w:rsidRPr="000A1D1A">
              <w:rPr>
                <w:rFonts w:ascii="宋体" w:hAnsi="宋体" w:hint="eastAsia"/>
                <w:sz w:val="28"/>
                <w:szCs w:val="28"/>
              </w:rPr>
              <w:t>净化工作台更换高效过滤器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ind w:firstLineChars="50" w:firstLine="14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E5E12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E5E12">
              <w:rPr>
                <w:rFonts w:hint="eastAsia"/>
                <w:b/>
                <w:sz w:val="28"/>
                <w:szCs w:val="28"/>
              </w:rPr>
              <w:t>30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E5E12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8E5E12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DC3538" w:rsidRPr="000A1D1A" w:rsidRDefault="000A1D1A" w:rsidP="000A1D1A">
      <w:pPr>
        <w:spacing w:line="520" w:lineRule="exact"/>
        <w:rPr>
          <w:rFonts w:ascii="宋体" w:hAnsi="宋体"/>
          <w:sz w:val="32"/>
          <w:szCs w:val="32"/>
        </w:rPr>
      </w:pPr>
      <w:r>
        <w:rPr>
          <w:rFonts w:hint="eastAsia"/>
          <w:b/>
          <w:sz w:val="36"/>
          <w:szCs w:val="36"/>
        </w:rPr>
        <w:t>说明：</w:t>
      </w:r>
      <w:r w:rsidRPr="000A1D1A">
        <w:rPr>
          <w:rFonts w:ascii="宋体" w:hAnsi="宋体" w:hint="eastAsia"/>
          <w:sz w:val="32"/>
          <w:szCs w:val="32"/>
        </w:rPr>
        <w:t>根据院感要求我院需要更换高效过滤器的净化工作台（厂地：苏州苏洁，型号：SW-CJ-2D）共23台，目前每台设备有两个空气过滤器，外形尺寸为：正面430mm×430mm，背面385mm×385mm，此过滤器表面日常不好清洁，且滤网不好更换，需要改进。</w:t>
      </w:r>
    </w:p>
    <w:p w:rsidR="000A1D1A" w:rsidRDefault="000A1D1A" w:rsidP="000A1D1A">
      <w:pPr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0A1D1A" w:rsidRPr="000A1D1A" w:rsidRDefault="000A1D1A" w:rsidP="000A1D1A">
      <w:pPr>
        <w:rPr>
          <w:rFonts w:ascii="宋体" w:hAnsi="宋体"/>
          <w:sz w:val="32"/>
          <w:szCs w:val="32"/>
        </w:rPr>
      </w:pPr>
      <w:r w:rsidRPr="000A1D1A">
        <w:rPr>
          <w:rFonts w:ascii="宋体" w:hAnsi="宋体" w:hint="eastAsia"/>
          <w:sz w:val="32"/>
          <w:szCs w:val="32"/>
        </w:rPr>
        <w:t>1、更换的过滤器必须为高效过滤器，是与洁净度达到ISO 5(CLASS 100 级　即在一升容积里，大于0.5微米的尘埃徽粒小于或等于3.5个)标准的洁净工作台配套使用的过滤器。</w:t>
      </w:r>
    </w:p>
    <w:p w:rsidR="000A1D1A" w:rsidRPr="000A1D1A" w:rsidRDefault="000A1D1A" w:rsidP="000A1D1A">
      <w:pPr>
        <w:rPr>
          <w:rFonts w:ascii="宋体" w:hAnsi="宋体"/>
          <w:sz w:val="32"/>
          <w:szCs w:val="32"/>
        </w:rPr>
      </w:pPr>
      <w:r w:rsidRPr="000A1D1A">
        <w:rPr>
          <w:rFonts w:ascii="宋体" w:hAnsi="宋体" w:hint="eastAsia"/>
          <w:sz w:val="32"/>
          <w:szCs w:val="32"/>
        </w:rPr>
        <w:t>2、新高效过滤器能够正确安装到设备原有的过滤器安装槽内（具体安装规格型号可现场测量），表面盖板能够容易进行日常的清洁，高效过滤棉能够很容易拆卸更换。</w:t>
      </w:r>
    </w:p>
    <w:p w:rsidR="000A1D1A" w:rsidRPr="000A1D1A" w:rsidRDefault="000A1D1A" w:rsidP="000A1D1A">
      <w:pPr>
        <w:rPr>
          <w:rFonts w:ascii="宋体" w:hAnsi="宋体"/>
          <w:sz w:val="32"/>
          <w:szCs w:val="32"/>
        </w:rPr>
      </w:pPr>
      <w:r w:rsidRPr="000A1D1A">
        <w:rPr>
          <w:rFonts w:ascii="宋体" w:hAnsi="宋体" w:hint="eastAsia"/>
          <w:sz w:val="32"/>
          <w:szCs w:val="32"/>
        </w:rPr>
        <w:t>3、投标公司负责每台设备过滤器的安装及调试。</w:t>
      </w:r>
    </w:p>
    <w:sectPr w:rsidR="000A1D1A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70D" w:rsidRDefault="008A170D" w:rsidP="00CA2264">
      <w:r>
        <w:separator/>
      </w:r>
    </w:p>
  </w:endnote>
  <w:endnote w:type="continuationSeparator" w:id="0">
    <w:p w:rsidR="008A170D" w:rsidRDefault="008A170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70D" w:rsidRDefault="008A170D" w:rsidP="00CA2264">
      <w:r>
        <w:separator/>
      </w:r>
    </w:p>
  </w:footnote>
  <w:footnote w:type="continuationSeparator" w:id="0">
    <w:p w:rsidR="008A170D" w:rsidRDefault="008A170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616327-DC5D-453B-BCAC-9D6FDC39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85</cp:revision>
  <cp:lastPrinted>2018-09-04T07:48:00Z</cp:lastPrinted>
  <dcterms:created xsi:type="dcterms:W3CDTF">2018-04-19T01:25:00Z</dcterms:created>
  <dcterms:modified xsi:type="dcterms:W3CDTF">2019-08-26T03:15:00Z</dcterms:modified>
</cp:coreProperties>
</file>