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57045" w:rsidP="008A5B0C">
      <w:pPr>
        <w:jc w:val="center"/>
        <w:rPr>
          <w:rFonts w:ascii="黑体" w:eastAsia="黑体"/>
          <w:b/>
          <w:sz w:val="44"/>
          <w:szCs w:val="44"/>
        </w:rPr>
      </w:pPr>
      <w:r w:rsidRPr="00657045">
        <w:rPr>
          <w:rFonts w:ascii="黑体" w:eastAsia="黑体" w:hAnsi="黑体" w:hint="eastAsia"/>
          <w:b/>
          <w:sz w:val="44"/>
          <w:szCs w:val="44"/>
        </w:rPr>
        <w:t xml:space="preserve"> </w:t>
      </w:r>
      <w:r w:rsidR="0033453C" w:rsidRPr="0033453C">
        <w:rPr>
          <w:rFonts w:ascii="黑体" w:eastAsia="黑体" w:hAnsi="黑体" w:hint="eastAsia"/>
          <w:b/>
          <w:sz w:val="44"/>
          <w:szCs w:val="44"/>
          <w:u w:val="single"/>
        </w:rPr>
        <w:t>振动排痰器</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2126"/>
        <w:gridCol w:w="4536"/>
        <w:gridCol w:w="1559"/>
        <w:gridCol w:w="2585"/>
      </w:tblGrid>
      <w:tr w:rsidR="00FB44F5" w:rsidRPr="002D75D0" w:rsidTr="000B3844">
        <w:trPr>
          <w:trHeight w:val="82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FB44F5" w:rsidRPr="00FB44F5" w:rsidRDefault="00FB44F5" w:rsidP="006B323E">
            <w:pPr>
              <w:tabs>
                <w:tab w:val="left" w:pos="465"/>
              </w:tabs>
              <w:spacing w:line="300" w:lineRule="exact"/>
              <w:ind w:firstLineChars="49" w:firstLine="148"/>
              <w:rPr>
                <w:rFonts w:ascii="仿宋" w:eastAsia="仿宋" w:hAnsi="仿宋"/>
                <w:b/>
                <w:spacing w:val="-20"/>
                <w:sz w:val="28"/>
                <w:szCs w:val="28"/>
              </w:rPr>
            </w:pPr>
            <w:r w:rsidRPr="00FB44F5">
              <w:rPr>
                <w:rFonts w:hint="eastAsia"/>
                <w:b/>
                <w:spacing w:val="-20"/>
                <w:sz w:val="32"/>
                <w:szCs w:val="32"/>
              </w:rPr>
              <w:t>品牌</w:t>
            </w:r>
            <w:r w:rsidR="006B323E">
              <w:rPr>
                <w:rFonts w:hint="eastAsia"/>
                <w:b/>
                <w:spacing w:val="-20"/>
                <w:sz w:val="32"/>
                <w:szCs w:val="32"/>
              </w:rPr>
              <w:t>(国产)</w:t>
            </w:r>
          </w:p>
        </w:tc>
        <w:tc>
          <w:tcPr>
            <w:tcW w:w="1600" w:type="pct"/>
            <w:tcBorders>
              <w:top w:val="single" w:sz="4" w:space="0" w:color="auto"/>
              <w:left w:val="single" w:sz="4" w:space="0" w:color="auto"/>
              <w:bottom w:val="single" w:sz="4" w:space="0" w:color="auto"/>
              <w:right w:val="single" w:sz="4" w:space="0" w:color="auto"/>
            </w:tcBorders>
            <w:vAlign w:val="center"/>
          </w:tcPr>
          <w:p w:rsidR="00FB44F5" w:rsidRPr="00FB44F5" w:rsidRDefault="00A53156" w:rsidP="000B3844">
            <w:pPr>
              <w:tabs>
                <w:tab w:val="left" w:pos="465"/>
              </w:tabs>
              <w:spacing w:line="300" w:lineRule="exact"/>
              <w:ind w:firstLineChars="495" w:firstLine="1590"/>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A53156">
            <w:pPr>
              <w:jc w:val="center"/>
              <w:rPr>
                <w:b/>
                <w:sz w:val="32"/>
                <w:szCs w:val="32"/>
              </w:rPr>
            </w:pPr>
            <w:r w:rsidRPr="002D75D0">
              <w:rPr>
                <w:rFonts w:hint="eastAsia"/>
                <w:b/>
                <w:sz w:val="32"/>
                <w:szCs w:val="32"/>
              </w:rPr>
              <w:t>报价</w:t>
            </w:r>
            <w:r>
              <w:rPr>
                <w:rFonts w:hint="eastAsia"/>
                <w:b/>
                <w:sz w:val="32"/>
                <w:szCs w:val="32"/>
              </w:rPr>
              <w:t>（元/</w:t>
            </w:r>
            <w:r w:rsidR="00A53156">
              <w:rPr>
                <w:rFonts w:hint="eastAsia"/>
                <w:b/>
                <w:sz w:val="32"/>
                <w:szCs w:val="32"/>
              </w:rPr>
              <w:t>台</w:t>
            </w:r>
            <w:r>
              <w:rPr>
                <w:rFonts w:hint="eastAsia"/>
                <w:b/>
                <w:sz w:val="32"/>
                <w:szCs w:val="32"/>
              </w:rPr>
              <w:t>）</w:t>
            </w:r>
          </w:p>
        </w:tc>
      </w:tr>
      <w:tr w:rsidR="00FB44F5" w:rsidRPr="002D75D0" w:rsidTr="000B3844">
        <w:trPr>
          <w:trHeight w:val="1593"/>
          <w:jc w:val="center"/>
        </w:trPr>
        <w:tc>
          <w:tcPr>
            <w:tcW w:w="1188" w:type="pct"/>
            <w:gridSpan w:val="2"/>
            <w:tcBorders>
              <w:top w:val="single" w:sz="4" w:space="0" w:color="auto"/>
              <w:left w:val="single" w:sz="4" w:space="0" w:color="auto"/>
              <w:right w:val="single" w:sz="4" w:space="0" w:color="auto"/>
            </w:tcBorders>
            <w:vAlign w:val="center"/>
          </w:tcPr>
          <w:p w:rsidR="00FB44F5" w:rsidRPr="0033453C" w:rsidRDefault="0033453C" w:rsidP="0033453C">
            <w:pPr>
              <w:ind w:firstLineChars="250" w:firstLine="750"/>
              <w:rPr>
                <w:sz w:val="30"/>
                <w:szCs w:val="30"/>
              </w:rPr>
            </w:pPr>
            <w:r w:rsidRPr="0033453C">
              <w:rPr>
                <w:rFonts w:hint="eastAsia"/>
                <w:sz w:val="30"/>
                <w:szCs w:val="30"/>
              </w:rPr>
              <w:t>振动排痰器</w:t>
            </w:r>
          </w:p>
        </w:tc>
        <w:tc>
          <w:tcPr>
            <w:tcW w:w="75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160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550" w:type="pct"/>
            <w:tcBorders>
              <w:top w:val="single" w:sz="4" w:space="0" w:color="auto"/>
              <w:left w:val="single" w:sz="4" w:space="0" w:color="auto"/>
              <w:right w:val="single" w:sz="4" w:space="0" w:color="auto"/>
            </w:tcBorders>
            <w:vAlign w:val="center"/>
          </w:tcPr>
          <w:p w:rsidR="00FB44F5" w:rsidRPr="00D8293E" w:rsidRDefault="00990878" w:rsidP="00E922BB">
            <w:pPr>
              <w:jc w:val="center"/>
              <w:rPr>
                <w:sz w:val="30"/>
                <w:szCs w:val="30"/>
              </w:rPr>
            </w:pPr>
            <w:r>
              <w:rPr>
                <w:rFonts w:hint="eastAsia"/>
                <w:sz w:val="30"/>
                <w:szCs w:val="30"/>
              </w:rPr>
              <w:t>壹台</w:t>
            </w:r>
          </w:p>
        </w:tc>
        <w:tc>
          <w:tcPr>
            <w:tcW w:w="912" w:type="pct"/>
            <w:tcBorders>
              <w:top w:val="single" w:sz="4" w:space="0" w:color="auto"/>
              <w:left w:val="single" w:sz="4" w:space="0" w:color="auto"/>
              <w:right w:val="single" w:sz="4" w:space="0" w:color="auto"/>
            </w:tcBorders>
            <w:vAlign w:val="center"/>
          </w:tcPr>
          <w:p w:rsidR="00FB44F5" w:rsidRPr="006C2826" w:rsidRDefault="00FB44F5" w:rsidP="00E922BB">
            <w:pPr>
              <w:jc w:val="center"/>
              <w:rPr>
                <w:sz w:val="30"/>
                <w:szCs w:val="30"/>
              </w:rPr>
            </w:pPr>
          </w:p>
        </w:tc>
      </w:tr>
      <w:tr w:rsidR="008A5B0C"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B52DED" w:rsidRDefault="00B52DED" w:rsidP="00B52DED">
            <w:pPr>
              <w:spacing w:line="400" w:lineRule="exact"/>
              <w:rPr>
                <w:b/>
                <w:sz w:val="28"/>
                <w:szCs w:val="28"/>
              </w:rPr>
            </w:pPr>
            <w:r>
              <w:rPr>
                <w:rFonts w:hint="eastAsia"/>
                <w:b/>
                <w:sz w:val="28"/>
                <w:szCs w:val="28"/>
              </w:rPr>
              <w:t>1.报价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52DED" w:rsidRDefault="00B52DED" w:rsidP="00B52DED">
            <w:pPr>
              <w:spacing w:line="400" w:lineRule="exact"/>
              <w:rPr>
                <w:b/>
                <w:sz w:val="28"/>
                <w:szCs w:val="28"/>
              </w:rPr>
            </w:pPr>
            <w:r>
              <w:rPr>
                <w:rFonts w:hint="eastAsia"/>
                <w:b/>
                <w:sz w:val="28"/>
                <w:szCs w:val="28"/>
              </w:rPr>
              <w:t>2.所报产品必须满足附件参数要求;</w:t>
            </w:r>
          </w:p>
          <w:p w:rsidR="00B52DED" w:rsidRDefault="00B52DED" w:rsidP="00B52DED">
            <w:pPr>
              <w:spacing w:line="400" w:lineRule="exact"/>
              <w:rPr>
                <w:sz w:val="28"/>
                <w:szCs w:val="28"/>
              </w:rPr>
            </w:pPr>
            <w:r>
              <w:rPr>
                <w:rFonts w:hint="eastAsia"/>
                <w:b/>
                <w:sz w:val="28"/>
                <w:szCs w:val="28"/>
              </w:rPr>
              <w:t>3</w:t>
            </w:r>
            <w:r w:rsidRPr="002D75D0">
              <w:rPr>
                <w:rFonts w:hint="eastAsia"/>
                <w:b/>
                <w:sz w:val="28"/>
                <w:szCs w:val="28"/>
              </w:rPr>
              <w:t>.报价表加盖公章密封，于</w:t>
            </w:r>
            <w:r>
              <w:rPr>
                <w:rFonts w:hint="eastAsia"/>
                <w:b/>
                <w:sz w:val="28"/>
                <w:szCs w:val="28"/>
              </w:rPr>
              <w:t>4</w:t>
            </w:r>
            <w:r w:rsidRPr="002D75D0">
              <w:rPr>
                <w:rFonts w:hint="eastAsia"/>
                <w:b/>
                <w:sz w:val="28"/>
                <w:szCs w:val="28"/>
              </w:rPr>
              <w:t>月</w:t>
            </w:r>
            <w:r>
              <w:rPr>
                <w:rFonts w:hint="eastAsia"/>
                <w:b/>
                <w:sz w:val="28"/>
                <w:szCs w:val="28"/>
              </w:rPr>
              <w:t>29</w:t>
            </w:r>
            <w:r w:rsidRPr="002D75D0">
              <w:rPr>
                <w:rFonts w:hint="eastAsia"/>
                <w:b/>
                <w:sz w:val="28"/>
                <w:szCs w:val="28"/>
              </w:rPr>
              <w:t>日1</w:t>
            </w:r>
            <w:r>
              <w:rPr>
                <w:rFonts w:hint="eastAsia"/>
                <w:b/>
                <w:sz w:val="28"/>
                <w:szCs w:val="28"/>
              </w:rPr>
              <w:t>6</w:t>
            </w:r>
            <w:r w:rsidRPr="002D75D0">
              <w:rPr>
                <w:rFonts w:hint="eastAsia"/>
                <w:b/>
                <w:sz w:val="28"/>
                <w:szCs w:val="28"/>
              </w:rPr>
              <w:t>：00时前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8A5B0C" w:rsidRPr="00A60737" w:rsidRDefault="00B52DED" w:rsidP="00B52DED">
            <w:pPr>
              <w:spacing w:line="400" w:lineRule="exact"/>
              <w:rPr>
                <w:b/>
                <w:sz w:val="28"/>
                <w:szCs w:val="28"/>
              </w:rPr>
            </w:pPr>
            <w:r>
              <w:rPr>
                <w:rFonts w:hint="eastAsia"/>
                <w:b/>
                <w:sz w:val="28"/>
                <w:szCs w:val="28"/>
              </w:rPr>
              <w:t>4.不接收快递报价文件</w:t>
            </w:r>
            <w:r>
              <w:rPr>
                <w:rFonts w:hint="eastAsia"/>
                <w:b/>
                <w:bCs/>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AE2875">
        <w:rPr>
          <w:rFonts w:hint="eastAsia"/>
          <w:sz w:val="28"/>
          <w:szCs w:val="28"/>
        </w:rPr>
        <w:t>四</w:t>
      </w:r>
      <w:r>
        <w:rPr>
          <w:rFonts w:hint="eastAsia"/>
          <w:sz w:val="28"/>
          <w:szCs w:val="28"/>
        </w:rPr>
        <w:t>月</w:t>
      </w:r>
      <w:r w:rsidR="00657045">
        <w:rPr>
          <w:rFonts w:hint="eastAsia"/>
          <w:sz w:val="28"/>
          <w:szCs w:val="28"/>
        </w:rPr>
        <w:t>二十二</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33453C" w:rsidRDefault="00731445" w:rsidP="0033453C">
      <w:pPr>
        <w:spacing w:line="520" w:lineRule="exact"/>
        <w:ind w:firstLineChars="200" w:firstLine="602"/>
        <w:rPr>
          <w:b/>
        </w:rPr>
      </w:pPr>
      <w:r>
        <w:rPr>
          <w:rFonts w:hint="eastAsia"/>
          <w:b/>
          <w:sz w:val="30"/>
          <w:szCs w:val="30"/>
        </w:rPr>
        <w:lastRenderedPageBreak/>
        <w:t>附件：</w:t>
      </w:r>
      <w:r w:rsidR="0033453C">
        <w:rPr>
          <w:rFonts w:hint="eastAsia"/>
          <w:b/>
        </w:rPr>
        <w:t>一、供应商资格要求</w:t>
      </w:r>
    </w:p>
    <w:p w:rsidR="0033453C" w:rsidRDefault="0033453C" w:rsidP="0033453C">
      <w:pPr>
        <w:spacing w:line="520" w:lineRule="exact"/>
        <w:ind w:firstLineChars="200" w:firstLine="480"/>
        <w:rPr>
          <w:rFonts w:hint="eastAsia"/>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33453C" w:rsidRDefault="0033453C" w:rsidP="0033453C">
      <w:pPr>
        <w:spacing w:line="520" w:lineRule="exact"/>
        <w:ind w:firstLineChars="200" w:firstLine="482"/>
        <w:rPr>
          <w:rFonts w:hint="eastAsia"/>
          <w:b/>
        </w:rPr>
      </w:pPr>
      <w:r>
        <w:rPr>
          <w:rFonts w:hint="eastAsia"/>
          <w:b/>
        </w:rPr>
        <w:t>二、产品的要求</w:t>
      </w:r>
    </w:p>
    <w:p w:rsidR="0033453C" w:rsidRDefault="0033453C" w:rsidP="0033453C">
      <w:pPr>
        <w:snapToGrid w:val="0"/>
        <w:spacing w:line="520" w:lineRule="exact"/>
        <w:ind w:leftChars="200" w:left="840" w:hangingChars="150" w:hanging="360"/>
        <w:rPr>
          <w:rFonts w:hint="eastAsia"/>
        </w:rPr>
      </w:pPr>
      <w:r>
        <w:rPr>
          <w:rFonts w:hint="eastAsia"/>
        </w:rPr>
        <w:t>1、产品须为合法企业生产，符合国家相关质量标准，提供产品注册证，否则不予验收。</w:t>
      </w:r>
    </w:p>
    <w:p w:rsidR="0033453C" w:rsidRDefault="0033453C" w:rsidP="0033453C">
      <w:pPr>
        <w:snapToGrid w:val="0"/>
        <w:spacing w:line="520" w:lineRule="exact"/>
        <w:ind w:leftChars="200" w:left="840" w:hangingChars="150" w:hanging="360"/>
        <w:rPr>
          <w:rFonts w:hint="eastAsia"/>
        </w:rPr>
      </w:pPr>
      <w:r>
        <w:rPr>
          <w:rFonts w:hint="eastAsia"/>
        </w:rPr>
        <w:t>2、中标人在供货期内保证所提供的产品合格率100%，如出现不符合招标文件要求的产品，无条件退货，同时不得因此影响临床的正常工作需求。</w:t>
      </w:r>
    </w:p>
    <w:p w:rsidR="0033453C" w:rsidRDefault="0033453C" w:rsidP="0033453C">
      <w:pPr>
        <w:spacing w:line="620" w:lineRule="exact"/>
        <w:ind w:leftChars="200" w:left="960" w:hangingChars="200" w:hanging="480"/>
        <w:rPr>
          <w:rFonts w:hint="eastAsia"/>
          <w:bCs/>
        </w:rPr>
      </w:pPr>
      <w:r>
        <w:rPr>
          <w:rFonts w:hint="eastAsia"/>
        </w:rPr>
        <w:t>3、</w:t>
      </w:r>
      <w:r>
        <w:rPr>
          <w:rFonts w:hint="eastAsia"/>
          <w:bCs/>
        </w:rPr>
        <w:t>该投标要求与投标报价表视为招标人与中标人签订中标购销协议的有效组成部分。</w:t>
      </w:r>
    </w:p>
    <w:p w:rsidR="0033453C" w:rsidRDefault="0033453C" w:rsidP="0033453C">
      <w:pPr>
        <w:spacing w:line="620" w:lineRule="exact"/>
        <w:rPr>
          <w:rFonts w:hint="eastAsia"/>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33453C" w:rsidRPr="00B2129F" w:rsidRDefault="0033453C" w:rsidP="0033453C">
      <w:pPr>
        <w:ind w:leftChars="100" w:left="660" w:hangingChars="150" w:hanging="420"/>
        <w:rPr>
          <w:rFonts w:ascii="仿宋_GB2312" w:eastAsia="仿宋_GB2312" w:hint="eastAsia"/>
          <w:sz w:val="28"/>
          <w:szCs w:val="28"/>
        </w:rPr>
      </w:pPr>
      <w:r w:rsidRPr="00B2129F">
        <w:rPr>
          <w:rFonts w:hint="eastAsia"/>
          <w:bCs/>
          <w:sz w:val="28"/>
          <w:szCs w:val="28"/>
        </w:rPr>
        <w:t xml:space="preserve">                                                                                     </w:t>
      </w:r>
    </w:p>
    <w:p w:rsidR="0033453C" w:rsidRDefault="0033453C" w:rsidP="0033453C">
      <w:pPr>
        <w:shd w:val="clear" w:color="auto" w:fill="FFFFFF"/>
        <w:rPr>
          <w:rFonts w:ascii="Arial" w:hAnsi="Arial" w:cs="Arial" w:hint="eastAsia"/>
          <w:color w:val="000000"/>
          <w:sz w:val="28"/>
          <w:szCs w:val="28"/>
          <w:shd w:val="clear" w:color="auto" w:fill="F5F8FD"/>
        </w:rPr>
      </w:pPr>
      <w:r>
        <w:rPr>
          <w:rFonts w:hint="eastAsia"/>
          <w:sz w:val="28"/>
          <w:szCs w:val="28"/>
        </w:rPr>
        <w:t>振动排痰</w:t>
      </w:r>
      <w:r w:rsidRPr="00B2129F">
        <w:rPr>
          <w:rFonts w:hint="eastAsia"/>
          <w:sz w:val="28"/>
          <w:szCs w:val="28"/>
        </w:rPr>
        <w:t>器参数要求</w:t>
      </w:r>
      <w:r>
        <w:rPr>
          <w:rFonts w:hint="eastAsia"/>
        </w:rPr>
        <w:t>：</w:t>
      </w:r>
      <w:r w:rsidRPr="002E439E">
        <w:rPr>
          <w:rFonts w:hint="eastAsia"/>
          <w:b/>
          <w:sz w:val="28"/>
          <w:szCs w:val="28"/>
        </w:rPr>
        <w:t>1</w:t>
      </w:r>
      <w:r w:rsidRPr="002E439E">
        <w:rPr>
          <w:rFonts w:hint="eastAsia"/>
          <w:sz w:val="28"/>
          <w:szCs w:val="28"/>
        </w:rPr>
        <w:t>、</w:t>
      </w:r>
      <w:r w:rsidRPr="002E439E">
        <w:rPr>
          <w:rFonts w:ascii="Arial" w:hAnsi="Arial" w:cs="Arial"/>
          <w:color w:val="000000"/>
          <w:sz w:val="28"/>
          <w:szCs w:val="28"/>
          <w:shd w:val="clear" w:color="auto" w:fill="F5F8FD"/>
        </w:rPr>
        <w:t>振荡频率：</w:t>
      </w:r>
      <w:r w:rsidRPr="002E439E">
        <w:rPr>
          <w:rFonts w:ascii="Arial" w:hAnsi="Arial" w:cs="Arial"/>
          <w:color w:val="000000"/>
          <w:sz w:val="28"/>
          <w:szCs w:val="28"/>
          <w:shd w:val="clear" w:color="auto" w:fill="F5F8FD"/>
        </w:rPr>
        <w:t>10Hz-60Hz</w:t>
      </w:r>
      <w:r w:rsidRPr="002E439E">
        <w:rPr>
          <w:rFonts w:ascii="Arial" w:hAnsi="Arial" w:cs="Arial"/>
          <w:color w:val="000000"/>
          <w:sz w:val="28"/>
          <w:szCs w:val="28"/>
          <w:shd w:val="clear" w:color="auto" w:fill="F5F8FD"/>
        </w:rPr>
        <w:t>，连续可调</w:t>
      </w:r>
    </w:p>
    <w:p w:rsidR="0033453C" w:rsidRDefault="0033453C" w:rsidP="0033453C">
      <w:pPr>
        <w:shd w:val="clear" w:color="auto" w:fill="FFFFFF"/>
        <w:rPr>
          <w:rFonts w:ascii="Arial" w:hAnsi="Arial" w:cs="Arial" w:hint="eastAsia"/>
          <w:color w:val="000000"/>
          <w:sz w:val="28"/>
          <w:szCs w:val="28"/>
          <w:shd w:val="clear" w:color="auto" w:fill="F5F8FD"/>
        </w:rPr>
      </w:pPr>
      <w:r w:rsidRPr="002E439E">
        <w:rPr>
          <w:rFonts w:ascii="Arial" w:hAnsi="Arial" w:cs="Arial" w:hint="eastAsia"/>
          <w:color w:val="000000"/>
          <w:sz w:val="28"/>
          <w:szCs w:val="28"/>
        </w:rPr>
        <w:t>2</w:t>
      </w:r>
      <w:r w:rsidRPr="002E439E">
        <w:rPr>
          <w:rFonts w:ascii="Arial" w:hAnsi="Arial" w:cs="Arial" w:hint="eastAsia"/>
          <w:color w:val="000000"/>
          <w:sz w:val="28"/>
          <w:szCs w:val="28"/>
        </w:rPr>
        <w:t>、</w:t>
      </w:r>
      <w:r w:rsidRPr="002E439E">
        <w:rPr>
          <w:rFonts w:ascii="Arial" w:hAnsi="Arial" w:cs="Arial"/>
          <w:color w:val="000000"/>
          <w:sz w:val="28"/>
          <w:szCs w:val="28"/>
          <w:shd w:val="clear" w:color="auto" w:fill="F5F8FD"/>
        </w:rPr>
        <w:t>定时时间：</w:t>
      </w:r>
      <w:r w:rsidRPr="002E439E">
        <w:rPr>
          <w:rFonts w:ascii="Arial" w:hAnsi="Arial" w:cs="Arial"/>
          <w:color w:val="000000"/>
          <w:sz w:val="28"/>
          <w:szCs w:val="28"/>
          <w:shd w:val="clear" w:color="auto" w:fill="F5F8FD"/>
        </w:rPr>
        <w:t>1min-60min</w:t>
      </w:r>
      <w:r w:rsidRPr="002E439E">
        <w:rPr>
          <w:rFonts w:ascii="Arial" w:hAnsi="Arial" w:cs="Arial"/>
          <w:color w:val="000000"/>
          <w:sz w:val="28"/>
          <w:szCs w:val="28"/>
          <w:shd w:val="clear" w:color="auto" w:fill="F5F8FD"/>
        </w:rPr>
        <w:t>，连续可调</w:t>
      </w:r>
      <w:r w:rsidRPr="002E439E">
        <w:rPr>
          <w:rFonts w:ascii="Arial" w:hAnsi="Arial" w:cs="Arial"/>
          <w:color w:val="000000"/>
          <w:sz w:val="28"/>
          <w:szCs w:val="28"/>
        </w:rPr>
        <w:br/>
      </w:r>
      <w:r>
        <w:rPr>
          <w:rFonts w:ascii="Arial" w:hAnsi="Arial" w:cs="Arial" w:hint="eastAsia"/>
          <w:color w:val="000000"/>
          <w:sz w:val="28"/>
          <w:szCs w:val="28"/>
          <w:shd w:val="clear" w:color="auto" w:fill="F5F8FD"/>
        </w:rPr>
        <w:t>3</w:t>
      </w:r>
      <w:r>
        <w:rPr>
          <w:rFonts w:ascii="Arial" w:hAnsi="Arial" w:cs="Arial" w:hint="eastAsia"/>
          <w:color w:val="000000"/>
          <w:sz w:val="28"/>
          <w:szCs w:val="28"/>
          <w:shd w:val="clear" w:color="auto" w:fill="F5F8FD"/>
        </w:rPr>
        <w:t>、</w:t>
      </w:r>
      <w:r w:rsidRPr="002E439E">
        <w:rPr>
          <w:rFonts w:ascii="Arial" w:hAnsi="Arial" w:cs="Arial"/>
          <w:color w:val="000000"/>
          <w:sz w:val="28"/>
          <w:szCs w:val="28"/>
          <w:shd w:val="clear" w:color="auto" w:fill="F5F8FD"/>
        </w:rPr>
        <w:t>4</w:t>
      </w:r>
      <w:r w:rsidRPr="002E439E">
        <w:rPr>
          <w:rFonts w:ascii="Arial" w:hAnsi="Arial" w:cs="Arial"/>
          <w:color w:val="000000"/>
          <w:sz w:val="28"/>
          <w:szCs w:val="28"/>
          <w:shd w:val="clear" w:color="auto" w:fill="F5F8FD"/>
        </w:rPr>
        <w:t>种组合叩击头，满足不同病人和不同体位的治疗需求</w:t>
      </w:r>
    </w:p>
    <w:p w:rsidR="0033453C" w:rsidRPr="00ED7A8A" w:rsidRDefault="0033453C" w:rsidP="0033453C">
      <w:pPr>
        <w:shd w:val="clear" w:color="auto" w:fill="FFFFFF"/>
        <w:rPr>
          <w:rFonts w:ascii="Arial" w:hAnsi="Arial" w:cs="Arial" w:hint="eastAsia"/>
          <w:color w:val="000000"/>
          <w:sz w:val="28"/>
          <w:szCs w:val="28"/>
        </w:rPr>
      </w:pPr>
      <w:r w:rsidRPr="00ED7A8A">
        <w:rPr>
          <w:rFonts w:ascii="Tahoma" w:hAnsi="Tahoma" w:cs="Tahoma"/>
          <w:color w:val="000000"/>
          <w:sz w:val="28"/>
          <w:szCs w:val="28"/>
          <w:shd w:val="clear" w:color="auto" w:fill="FFFFFF"/>
        </w:rPr>
        <w:t>1</w:t>
      </w:r>
      <w:r>
        <w:rPr>
          <w:rFonts w:ascii="Tahoma" w:hAnsi="Tahoma" w:cs="Tahoma"/>
          <w:color w:val="000000"/>
          <w:sz w:val="28"/>
          <w:szCs w:val="28"/>
          <w:shd w:val="clear" w:color="auto" w:fill="FFFFFF"/>
        </w:rPr>
        <w:t>号叩击头</w:t>
      </w:r>
      <w:r w:rsidRPr="00ED7A8A">
        <w:rPr>
          <w:rFonts w:ascii="Tahoma" w:hAnsi="Tahoma" w:cs="Tahoma"/>
          <w:color w:val="000000"/>
          <w:sz w:val="28"/>
          <w:szCs w:val="28"/>
          <w:shd w:val="clear" w:color="auto" w:fill="FFFFFF"/>
        </w:rPr>
        <w:t>：增强型，治疗用</w:t>
      </w:r>
      <w:r w:rsidRPr="00ED7A8A">
        <w:rPr>
          <w:rStyle w:val="apple-converted-space"/>
          <w:rFonts w:ascii="Tahoma" w:hAnsi="Tahoma" w:cs="Tahoma"/>
          <w:color w:val="000000"/>
          <w:sz w:val="28"/>
          <w:szCs w:val="28"/>
          <w:shd w:val="clear" w:color="auto" w:fill="FFFFFF"/>
        </w:rPr>
        <w:t> </w:t>
      </w:r>
      <w:r w:rsidRPr="00ED7A8A">
        <w:rPr>
          <w:rFonts w:ascii="Tahoma" w:hAnsi="Tahoma" w:cs="Tahoma"/>
          <w:color w:val="000000"/>
          <w:sz w:val="28"/>
          <w:szCs w:val="28"/>
        </w:rPr>
        <w:br/>
      </w:r>
      <w:r w:rsidRPr="00ED7A8A">
        <w:rPr>
          <w:rFonts w:ascii="Tahoma" w:hAnsi="Tahoma" w:cs="Tahoma"/>
          <w:color w:val="000000"/>
          <w:sz w:val="28"/>
          <w:szCs w:val="28"/>
          <w:shd w:val="clear" w:color="auto" w:fill="FFFFFF"/>
        </w:rPr>
        <w:t>2</w:t>
      </w:r>
      <w:r>
        <w:rPr>
          <w:rFonts w:ascii="Tahoma" w:hAnsi="Tahoma" w:cs="Tahoma"/>
          <w:color w:val="000000"/>
          <w:sz w:val="28"/>
          <w:szCs w:val="28"/>
          <w:shd w:val="clear" w:color="auto" w:fill="FFFFFF"/>
        </w:rPr>
        <w:t>号叩击头</w:t>
      </w:r>
      <w:r w:rsidRPr="00ED7A8A">
        <w:rPr>
          <w:rFonts w:ascii="Tahoma" w:hAnsi="Tahoma" w:cs="Tahoma"/>
          <w:color w:val="000000"/>
          <w:sz w:val="28"/>
          <w:szCs w:val="28"/>
          <w:shd w:val="clear" w:color="auto" w:fill="FFFFFF"/>
        </w:rPr>
        <w:t>：标准型，治疗或护理用</w:t>
      </w:r>
      <w:r w:rsidRPr="00ED7A8A">
        <w:rPr>
          <w:rStyle w:val="apple-converted-space"/>
          <w:rFonts w:ascii="Tahoma" w:hAnsi="Tahoma" w:cs="Tahoma"/>
          <w:color w:val="000000"/>
          <w:sz w:val="28"/>
          <w:szCs w:val="28"/>
          <w:shd w:val="clear" w:color="auto" w:fill="FFFFFF"/>
        </w:rPr>
        <w:t> </w:t>
      </w:r>
      <w:r w:rsidRPr="00ED7A8A">
        <w:rPr>
          <w:rFonts w:ascii="Tahoma" w:hAnsi="Tahoma" w:cs="Tahoma"/>
          <w:color w:val="000000"/>
          <w:sz w:val="28"/>
          <w:szCs w:val="28"/>
        </w:rPr>
        <w:br/>
      </w:r>
      <w:r w:rsidRPr="00ED7A8A">
        <w:rPr>
          <w:rFonts w:ascii="Tahoma" w:hAnsi="Tahoma" w:cs="Tahoma"/>
          <w:color w:val="000000"/>
          <w:sz w:val="28"/>
          <w:szCs w:val="28"/>
          <w:shd w:val="clear" w:color="auto" w:fill="FFFFFF"/>
        </w:rPr>
        <w:lastRenderedPageBreak/>
        <w:t>3</w:t>
      </w:r>
      <w:r>
        <w:rPr>
          <w:rFonts w:ascii="Tahoma" w:hAnsi="Tahoma" w:cs="Tahoma"/>
          <w:color w:val="000000"/>
          <w:sz w:val="28"/>
          <w:szCs w:val="28"/>
          <w:shd w:val="clear" w:color="auto" w:fill="FFFFFF"/>
        </w:rPr>
        <w:t>号叩击头</w:t>
      </w:r>
      <w:r w:rsidRPr="00ED7A8A">
        <w:rPr>
          <w:rFonts w:ascii="Tahoma" w:hAnsi="Tahoma" w:cs="Tahoma"/>
          <w:color w:val="000000"/>
          <w:sz w:val="28"/>
          <w:szCs w:val="28"/>
          <w:shd w:val="clear" w:color="auto" w:fill="FFFFFF"/>
        </w:rPr>
        <w:t>：柔和型，护理或儿童专用</w:t>
      </w:r>
      <w:r w:rsidRPr="00ED7A8A">
        <w:rPr>
          <w:rStyle w:val="apple-converted-space"/>
          <w:rFonts w:ascii="Tahoma" w:hAnsi="Tahoma" w:cs="Tahoma"/>
          <w:color w:val="000000"/>
          <w:sz w:val="28"/>
          <w:szCs w:val="28"/>
          <w:shd w:val="clear" w:color="auto" w:fill="FFFFFF"/>
        </w:rPr>
        <w:t> </w:t>
      </w:r>
      <w:r w:rsidRPr="00ED7A8A">
        <w:rPr>
          <w:rFonts w:ascii="Tahoma" w:hAnsi="Tahoma" w:cs="Tahoma"/>
          <w:color w:val="000000"/>
          <w:sz w:val="28"/>
          <w:szCs w:val="28"/>
        </w:rPr>
        <w:br/>
      </w:r>
      <w:r w:rsidRPr="00ED7A8A">
        <w:rPr>
          <w:rFonts w:ascii="Tahoma" w:hAnsi="Tahoma" w:cs="Tahoma"/>
          <w:color w:val="000000"/>
          <w:sz w:val="28"/>
          <w:szCs w:val="28"/>
          <w:shd w:val="clear" w:color="auto" w:fill="FFFFFF"/>
        </w:rPr>
        <w:t>4</w:t>
      </w:r>
      <w:r>
        <w:rPr>
          <w:rFonts w:ascii="Tahoma" w:hAnsi="Tahoma" w:cs="Tahoma"/>
          <w:color w:val="000000"/>
          <w:sz w:val="28"/>
          <w:szCs w:val="28"/>
          <w:shd w:val="clear" w:color="auto" w:fill="FFFFFF"/>
        </w:rPr>
        <w:t>号叩击头</w:t>
      </w:r>
      <w:r w:rsidRPr="00ED7A8A">
        <w:rPr>
          <w:rFonts w:ascii="Tahoma" w:hAnsi="Tahoma" w:cs="Tahoma"/>
          <w:color w:val="000000"/>
          <w:sz w:val="28"/>
          <w:szCs w:val="28"/>
          <w:shd w:val="clear" w:color="auto" w:fill="FFFFFF"/>
        </w:rPr>
        <w:t>：特定型，肋部、肩部等治疗或护理</w:t>
      </w:r>
    </w:p>
    <w:p w:rsidR="0033453C" w:rsidRPr="00ED7A8A" w:rsidRDefault="0033453C" w:rsidP="0033453C">
      <w:pPr>
        <w:shd w:val="clear" w:color="auto" w:fill="FFFFFF"/>
        <w:rPr>
          <w:color w:val="000000"/>
          <w:sz w:val="28"/>
          <w:szCs w:val="28"/>
        </w:rPr>
      </w:pPr>
      <w:r>
        <w:rPr>
          <w:rFonts w:ascii="Arial" w:hAnsi="Arial" w:cs="Arial" w:hint="eastAsia"/>
          <w:color w:val="000000"/>
          <w:sz w:val="28"/>
          <w:szCs w:val="28"/>
        </w:rPr>
        <w:t>4</w:t>
      </w:r>
      <w:r w:rsidRPr="002E439E">
        <w:rPr>
          <w:rFonts w:ascii="Arial" w:hAnsi="Arial" w:cs="Arial" w:hint="eastAsia"/>
          <w:b/>
          <w:color w:val="000000"/>
          <w:sz w:val="28"/>
          <w:szCs w:val="28"/>
        </w:rPr>
        <w:t>、</w:t>
      </w:r>
      <w:r w:rsidRPr="00ED7A8A">
        <w:rPr>
          <w:rFonts w:cs="Tahoma"/>
          <w:color w:val="000000"/>
          <w:sz w:val="28"/>
          <w:szCs w:val="28"/>
          <w:shd w:val="clear" w:color="auto" w:fill="FFFFFF"/>
        </w:rPr>
        <w:t>三种智能工作程序：程序1：变频范围15-25Hz，适合体质较弱或需重点护理病人，初次治疗可选择。</w:t>
      </w:r>
      <w:r w:rsidRPr="00ED7A8A">
        <w:rPr>
          <w:rStyle w:val="apple-converted-space"/>
          <w:rFonts w:cs="Tahoma"/>
          <w:color w:val="000000"/>
          <w:sz w:val="28"/>
          <w:szCs w:val="28"/>
          <w:shd w:val="clear" w:color="auto" w:fill="FFFFFF"/>
        </w:rPr>
        <w:t> </w:t>
      </w:r>
      <w:r w:rsidRPr="00ED7A8A">
        <w:rPr>
          <w:rFonts w:cs="Tahoma"/>
          <w:color w:val="000000"/>
          <w:sz w:val="28"/>
          <w:szCs w:val="28"/>
        </w:rPr>
        <w:br/>
      </w:r>
      <w:r w:rsidRPr="00ED7A8A">
        <w:rPr>
          <w:rFonts w:cs="Tahoma"/>
          <w:color w:val="000000"/>
          <w:sz w:val="28"/>
          <w:szCs w:val="28"/>
          <w:shd w:val="clear" w:color="auto" w:fill="FFFFFF"/>
        </w:rPr>
        <w:t>程序2：变频范围25-35Hz，适合体质较好或需进行治疗病人</w:t>
      </w:r>
      <w:r w:rsidRPr="00ED7A8A">
        <w:rPr>
          <w:rStyle w:val="apple-converted-space"/>
          <w:rFonts w:cs="Tahoma"/>
          <w:color w:val="000000"/>
          <w:sz w:val="28"/>
          <w:szCs w:val="28"/>
          <w:shd w:val="clear" w:color="auto" w:fill="FFFFFF"/>
        </w:rPr>
        <w:t> </w:t>
      </w:r>
      <w:r w:rsidRPr="00ED7A8A">
        <w:rPr>
          <w:rFonts w:cs="Tahoma"/>
          <w:color w:val="000000"/>
          <w:sz w:val="28"/>
          <w:szCs w:val="28"/>
        </w:rPr>
        <w:br/>
      </w:r>
      <w:r w:rsidRPr="00ED7A8A">
        <w:rPr>
          <w:rFonts w:cs="Tahoma"/>
          <w:color w:val="000000"/>
          <w:sz w:val="28"/>
          <w:szCs w:val="28"/>
          <w:shd w:val="clear" w:color="auto" w:fill="FFFFFF"/>
        </w:rPr>
        <w:t>程序3：变频范围30-45Hz，适合体质强壮病人</w:t>
      </w:r>
      <w:r w:rsidRPr="00ED7A8A">
        <w:rPr>
          <w:rStyle w:val="apple-converted-space"/>
          <w:rFonts w:cs="Tahoma"/>
          <w:color w:val="000000"/>
          <w:sz w:val="28"/>
          <w:szCs w:val="28"/>
          <w:shd w:val="clear" w:color="auto" w:fill="FFFFFF"/>
        </w:rPr>
        <w:t> </w:t>
      </w:r>
      <w:r w:rsidRPr="00ED7A8A">
        <w:rPr>
          <w:rFonts w:hint="eastAsia"/>
          <w:color w:val="000000"/>
          <w:sz w:val="28"/>
          <w:szCs w:val="28"/>
        </w:rPr>
        <w:br/>
        <w:t>适应症及特点：</w:t>
      </w:r>
      <w:r w:rsidRPr="00ED7A8A">
        <w:rPr>
          <w:rFonts w:cs="Tahoma"/>
          <w:color w:val="000000"/>
          <w:sz w:val="28"/>
          <w:szCs w:val="28"/>
          <w:shd w:val="clear" w:color="auto" w:fill="FFFFFF"/>
        </w:rPr>
        <w:t>振动排痰机代替传统的人工胸部叩击、震颤、定向挤推进行的体位引流</w:t>
      </w:r>
      <w:r w:rsidRPr="00ED7A8A">
        <w:rPr>
          <w:rFonts w:cs="Tahoma" w:hint="eastAsia"/>
          <w:color w:val="000000"/>
          <w:sz w:val="28"/>
          <w:szCs w:val="28"/>
          <w:shd w:val="clear" w:color="auto" w:fill="FFFFFF"/>
        </w:rPr>
        <w:t>。本设备适应于</w:t>
      </w:r>
      <w:r w:rsidRPr="00ED7A8A">
        <w:rPr>
          <w:rFonts w:cs="Tahoma"/>
          <w:color w:val="000000"/>
          <w:sz w:val="28"/>
          <w:szCs w:val="28"/>
          <w:shd w:val="clear" w:color="auto" w:fill="FFFFFF"/>
        </w:rPr>
        <w:t>呼吸内科，神经外科，外科， ICU / CCU，小儿科，老年科，传染科</w:t>
      </w:r>
      <w:r w:rsidRPr="00ED7A8A">
        <w:rPr>
          <w:rFonts w:cs="Tahoma" w:hint="eastAsia"/>
          <w:color w:val="000000"/>
          <w:sz w:val="28"/>
          <w:szCs w:val="28"/>
          <w:shd w:val="clear" w:color="auto" w:fill="FFFFFF"/>
        </w:rPr>
        <w:t>等住院患者的排痰辅助治疗。</w:t>
      </w:r>
    </w:p>
    <w:p w:rsidR="002168C7" w:rsidRPr="002374CF" w:rsidRDefault="002168C7" w:rsidP="0033453C">
      <w:pPr>
        <w:spacing w:line="520" w:lineRule="exact"/>
        <w:ind w:firstLineChars="200" w:firstLine="602"/>
        <w:rPr>
          <w:b/>
          <w:sz w:val="30"/>
          <w:szCs w:val="30"/>
        </w:rPr>
      </w:pPr>
    </w:p>
    <w:sectPr w:rsidR="002168C7"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058" w:rsidRDefault="00224058" w:rsidP="00CA2264">
      <w:r>
        <w:separator/>
      </w:r>
    </w:p>
  </w:endnote>
  <w:endnote w:type="continuationSeparator" w:id="0">
    <w:p w:rsidR="00224058" w:rsidRDefault="0022405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058" w:rsidRDefault="00224058" w:rsidP="00CA2264">
      <w:r>
        <w:separator/>
      </w:r>
    </w:p>
  </w:footnote>
  <w:footnote w:type="continuationSeparator" w:id="0">
    <w:p w:rsidR="00224058" w:rsidRDefault="0022405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7ED1D17"/>
    <w:multiLevelType w:val="singleLevel"/>
    <w:tmpl w:val="27ED1D17"/>
    <w:lvl w:ilvl="0">
      <w:start w:val="5"/>
      <w:numFmt w:val="decimal"/>
      <w:suff w:val="nothing"/>
      <w:lvlText w:val="%1、"/>
      <w:lvlJc w:val="left"/>
      <w:pPr>
        <w:ind w:left="450" w:firstLine="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9682"/>
  </w:hdrShapeDefaults>
  <w:footnotePr>
    <w:footnote w:id="-1"/>
    <w:footnote w:id="0"/>
  </w:footnotePr>
  <w:endnotePr>
    <w:endnote w:id="-1"/>
    <w:endnote w:id="0"/>
  </w:endnotePr>
  <w:compat>
    <w:useFELayout/>
  </w:compat>
  <w:rsids>
    <w:rsidRoot w:val="005D179D"/>
    <w:rsid w:val="0000122F"/>
    <w:rsid w:val="000018B8"/>
    <w:rsid w:val="00003739"/>
    <w:rsid w:val="00005C7C"/>
    <w:rsid w:val="00007133"/>
    <w:rsid w:val="00013228"/>
    <w:rsid w:val="00016741"/>
    <w:rsid w:val="000206CF"/>
    <w:rsid w:val="00032FED"/>
    <w:rsid w:val="00050035"/>
    <w:rsid w:val="00065075"/>
    <w:rsid w:val="000B3844"/>
    <w:rsid w:val="000C4607"/>
    <w:rsid w:val="000D160C"/>
    <w:rsid w:val="000F44F3"/>
    <w:rsid w:val="00101BCD"/>
    <w:rsid w:val="0010330A"/>
    <w:rsid w:val="00130349"/>
    <w:rsid w:val="001421A3"/>
    <w:rsid w:val="001571C2"/>
    <w:rsid w:val="00171F5D"/>
    <w:rsid w:val="0019435A"/>
    <w:rsid w:val="00196698"/>
    <w:rsid w:val="001A1708"/>
    <w:rsid w:val="001A38C2"/>
    <w:rsid w:val="001A456B"/>
    <w:rsid w:val="001B6AC4"/>
    <w:rsid w:val="001D663B"/>
    <w:rsid w:val="001E1758"/>
    <w:rsid w:val="001E5FAB"/>
    <w:rsid w:val="001F6714"/>
    <w:rsid w:val="00211C89"/>
    <w:rsid w:val="002168C7"/>
    <w:rsid w:val="0021768F"/>
    <w:rsid w:val="00222C98"/>
    <w:rsid w:val="0022405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53C"/>
    <w:rsid w:val="003346DE"/>
    <w:rsid w:val="00343ECC"/>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E75A7"/>
    <w:rsid w:val="005F0B31"/>
    <w:rsid w:val="005F7300"/>
    <w:rsid w:val="00614517"/>
    <w:rsid w:val="00624C17"/>
    <w:rsid w:val="00642FD2"/>
    <w:rsid w:val="00646F01"/>
    <w:rsid w:val="00652CB0"/>
    <w:rsid w:val="00657045"/>
    <w:rsid w:val="006659D2"/>
    <w:rsid w:val="00667749"/>
    <w:rsid w:val="00693547"/>
    <w:rsid w:val="00694329"/>
    <w:rsid w:val="006A5943"/>
    <w:rsid w:val="006B323E"/>
    <w:rsid w:val="006C2826"/>
    <w:rsid w:val="006C31E0"/>
    <w:rsid w:val="006D187D"/>
    <w:rsid w:val="006D1B2E"/>
    <w:rsid w:val="006E40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4079B"/>
    <w:rsid w:val="0096184A"/>
    <w:rsid w:val="0096432C"/>
    <w:rsid w:val="00975347"/>
    <w:rsid w:val="0098001F"/>
    <w:rsid w:val="009833CF"/>
    <w:rsid w:val="0098491D"/>
    <w:rsid w:val="00990878"/>
    <w:rsid w:val="009927AE"/>
    <w:rsid w:val="009930A0"/>
    <w:rsid w:val="0099333B"/>
    <w:rsid w:val="0099597E"/>
    <w:rsid w:val="009C104D"/>
    <w:rsid w:val="009C2629"/>
    <w:rsid w:val="009D0048"/>
    <w:rsid w:val="009D2E86"/>
    <w:rsid w:val="009D634E"/>
    <w:rsid w:val="009E180C"/>
    <w:rsid w:val="00A037F8"/>
    <w:rsid w:val="00A04D70"/>
    <w:rsid w:val="00A10916"/>
    <w:rsid w:val="00A215C3"/>
    <w:rsid w:val="00A26522"/>
    <w:rsid w:val="00A274BE"/>
    <w:rsid w:val="00A3543E"/>
    <w:rsid w:val="00A53156"/>
    <w:rsid w:val="00A61A04"/>
    <w:rsid w:val="00A73898"/>
    <w:rsid w:val="00A83D1E"/>
    <w:rsid w:val="00A96608"/>
    <w:rsid w:val="00AE2875"/>
    <w:rsid w:val="00AF4CAF"/>
    <w:rsid w:val="00B0018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F7441"/>
    <w:rsid w:val="00E20363"/>
    <w:rsid w:val="00E338BA"/>
    <w:rsid w:val="00E51DF9"/>
    <w:rsid w:val="00E63E7B"/>
    <w:rsid w:val="00E757E7"/>
    <w:rsid w:val="00E8019D"/>
    <w:rsid w:val="00E858D9"/>
    <w:rsid w:val="00E932C6"/>
    <w:rsid w:val="00EC3A3A"/>
    <w:rsid w:val="00EC4C9B"/>
    <w:rsid w:val="00ED7988"/>
    <w:rsid w:val="00EE0EE3"/>
    <w:rsid w:val="00F06861"/>
    <w:rsid w:val="00F1369D"/>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character" w:customStyle="1" w:styleId="apple-converted-space">
    <w:name w:val="apple-converted-space"/>
    <w:basedOn w:val="a0"/>
    <w:rsid w:val="0033453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E3B81F-4425-4ADC-A6D8-5C14D39F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110</cp:revision>
  <cp:lastPrinted>2019-04-22T02:20:00Z</cp:lastPrinted>
  <dcterms:created xsi:type="dcterms:W3CDTF">2018-04-19T01:25:00Z</dcterms:created>
  <dcterms:modified xsi:type="dcterms:W3CDTF">2019-04-22T02:34:00Z</dcterms:modified>
</cp:coreProperties>
</file>