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830C6A" w:rsidP="00830C6A">
      <w:pPr>
        <w:ind w:firstLineChars="880" w:firstLine="3887"/>
        <w:rPr>
          <w:rFonts w:ascii="宋体" w:hAnsi="宋体"/>
          <w:b/>
          <w:sz w:val="44"/>
          <w:szCs w:val="44"/>
          <w:u w:val="single"/>
        </w:rPr>
      </w:pPr>
      <w:r w:rsidRPr="00830C6A">
        <w:rPr>
          <w:rFonts w:ascii="宋体" w:hAnsi="宋体" w:hint="eastAsia"/>
          <w:b/>
          <w:sz w:val="44"/>
          <w:szCs w:val="44"/>
          <w:u w:val="single"/>
        </w:rPr>
        <w:t>水凝胶敷料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830C6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z w:val="30"/>
                <w:szCs w:val="30"/>
              </w:rPr>
              <w:t>康惠尔清创胶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B24C26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1C7E17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Pr="00830C6A">
              <w:rPr>
                <w:rFonts w:ascii="宋体" w:hAnsi="宋体" w:hint="eastAsia"/>
                <w:spacing w:val="-20"/>
                <w:sz w:val="30"/>
                <w:szCs w:val="30"/>
              </w:rPr>
              <w:t>康乐宝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233E56">
            <w:pPr>
              <w:ind w:firstLineChars="300" w:firstLine="840"/>
              <w:jc w:val="left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pacing w:val="-20"/>
                <w:sz w:val="30"/>
                <w:szCs w:val="30"/>
              </w:rPr>
              <w:t>25g/支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产品必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A24F0A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06065">
              <w:rPr>
                <w:rFonts w:hint="eastAsia"/>
                <w:b/>
                <w:sz w:val="28"/>
                <w:szCs w:val="28"/>
              </w:rPr>
              <w:t>11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94448">
              <w:rPr>
                <w:rFonts w:hint="eastAsia"/>
                <w:b/>
                <w:sz w:val="28"/>
                <w:szCs w:val="28"/>
              </w:rPr>
              <w:t>1</w:t>
            </w:r>
            <w:r w:rsidR="00A24F0A"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二零一八年</w:t>
      </w:r>
      <w:r w:rsidR="00594448">
        <w:rPr>
          <w:rFonts w:hint="eastAsia"/>
          <w:sz w:val="28"/>
          <w:szCs w:val="28"/>
        </w:rPr>
        <w:t xml:space="preserve"> </w:t>
      </w:r>
      <w:r w:rsidR="00594448">
        <w:rPr>
          <w:rFonts w:hint="eastAsia"/>
          <w:sz w:val="28"/>
          <w:szCs w:val="28"/>
        </w:rPr>
        <w:t>十一</w:t>
      </w:r>
      <w:r w:rsidR="00206065" w:rsidRPr="00206065">
        <w:rPr>
          <w:rFonts w:hint="eastAsia"/>
          <w:sz w:val="28"/>
          <w:szCs w:val="28"/>
        </w:rPr>
        <w:t>月</w:t>
      </w:r>
      <w:r w:rsidR="00A24F0A">
        <w:rPr>
          <w:rFonts w:hint="eastAsia"/>
          <w:sz w:val="28"/>
          <w:szCs w:val="28"/>
        </w:rPr>
        <w:t>七</w:t>
      </w:r>
      <w:r w:rsidR="00206065" w:rsidRPr="00206065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830C6A" w:rsidRDefault="00DC3538" w:rsidP="00934AEF">
      <w:pPr>
        <w:framePr w:hSpace="180" w:wrap="around" w:vAnchor="text" w:hAnchor="margin" w:xAlign="center" w:y="1"/>
        <w:spacing w:line="520" w:lineRule="exact"/>
        <w:rPr>
          <w:rFonts w:ascii="宋体" w:hAnsi="宋体"/>
          <w:b/>
          <w:sz w:val="28"/>
          <w:szCs w:val="28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  <w:r w:rsidR="00830C6A" w:rsidRPr="00922F3E">
        <w:rPr>
          <w:rFonts w:ascii="宋体" w:hAnsi="宋体" w:hint="eastAsia"/>
          <w:b/>
          <w:sz w:val="44"/>
          <w:szCs w:val="44"/>
        </w:rPr>
        <w:t>一、供应商资格要求</w:t>
      </w:r>
    </w:p>
    <w:p w:rsidR="00830C6A" w:rsidRPr="00F341FC" w:rsidRDefault="00830C6A" w:rsidP="00F341FC">
      <w:pPr>
        <w:framePr w:hSpace="180" w:wrap="around" w:vAnchor="text" w:hAnchor="margin" w:xAlign="center" w:y="1"/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830C6A" w:rsidRPr="00F341FC" w:rsidRDefault="00830C6A" w:rsidP="00F341FC">
      <w:pPr>
        <w:framePr w:hSpace="180" w:wrap="around" w:vAnchor="text" w:hAnchor="margin" w:xAlign="center" w:y="1"/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F341FC">
        <w:rPr>
          <w:rFonts w:ascii="宋体" w:hAnsi="宋体" w:hint="eastAsia"/>
          <w:b/>
          <w:sz w:val="30"/>
          <w:szCs w:val="30"/>
        </w:rPr>
        <w:t>二、产品的要求</w:t>
      </w:r>
    </w:p>
    <w:p w:rsidR="00830C6A" w:rsidRPr="00F341FC" w:rsidRDefault="00830C6A" w:rsidP="00F341FC">
      <w:pPr>
        <w:framePr w:hSpace="180" w:wrap="around" w:vAnchor="text" w:hAnchor="margin" w:xAlign="center" w:y="1"/>
        <w:widowControl/>
        <w:snapToGrid w:val="0"/>
        <w:spacing w:line="520" w:lineRule="exact"/>
        <w:ind w:leftChars="200" w:left="870" w:hangingChars="150" w:hanging="450"/>
        <w:jc w:val="left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1、产品须为合法企业生产，符合国家相关质量标准，进口品牌需提供进口</w:t>
      </w:r>
      <w:r w:rsidRPr="00F341FC">
        <w:rPr>
          <w:rFonts w:ascii="宋体" w:hAnsi="宋体" w:hint="eastAsia"/>
          <w:b/>
          <w:sz w:val="30"/>
          <w:szCs w:val="30"/>
        </w:rPr>
        <w:t>通关单</w:t>
      </w:r>
      <w:r w:rsidRPr="00F341FC">
        <w:rPr>
          <w:rFonts w:ascii="宋体" w:hAnsi="宋体" w:hint="eastAsia"/>
          <w:sz w:val="30"/>
          <w:szCs w:val="30"/>
        </w:rPr>
        <w:t>（非报关单）</w:t>
      </w:r>
      <w:r w:rsidRPr="00F341FC">
        <w:rPr>
          <w:rFonts w:ascii="宋体" w:hAnsi="宋体" w:hint="eastAsia"/>
          <w:b/>
          <w:sz w:val="30"/>
          <w:szCs w:val="30"/>
        </w:rPr>
        <w:t>、中文标识</w:t>
      </w:r>
      <w:r w:rsidRPr="00F341FC">
        <w:rPr>
          <w:rFonts w:ascii="宋体" w:hAnsi="宋体" w:hint="eastAsia"/>
          <w:sz w:val="30"/>
          <w:szCs w:val="30"/>
        </w:rPr>
        <w:t>及</w:t>
      </w:r>
      <w:r w:rsidRPr="00F341FC">
        <w:rPr>
          <w:rFonts w:ascii="宋体" w:hAnsi="宋体" w:hint="eastAsia"/>
          <w:b/>
          <w:sz w:val="30"/>
          <w:szCs w:val="30"/>
        </w:rPr>
        <w:t>注册证</w:t>
      </w:r>
      <w:r w:rsidRPr="00F341FC">
        <w:rPr>
          <w:rFonts w:ascii="宋体" w:hAnsi="宋体" w:hint="eastAsia"/>
          <w:sz w:val="30"/>
          <w:szCs w:val="30"/>
        </w:rPr>
        <w:t>等相关证件，否则不予验收。</w:t>
      </w:r>
    </w:p>
    <w:p w:rsidR="00830C6A" w:rsidRPr="00F341FC" w:rsidRDefault="00830C6A" w:rsidP="00F341FC">
      <w:pPr>
        <w:framePr w:hSpace="180" w:wrap="around" w:vAnchor="text" w:hAnchor="margin" w:xAlign="center" w:y="1"/>
        <w:widowControl/>
        <w:snapToGrid w:val="0"/>
        <w:spacing w:line="520" w:lineRule="exact"/>
        <w:ind w:leftChars="200" w:left="870" w:hangingChars="150" w:hanging="450"/>
        <w:jc w:val="left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F341FC" w:rsidRPr="00F341FC" w:rsidRDefault="00F341FC" w:rsidP="00F341FC">
      <w:pPr>
        <w:framePr w:hSpace="180" w:wrap="around" w:vAnchor="text" w:hAnchor="margin" w:xAlign="center" w:y="1"/>
        <w:tabs>
          <w:tab w:val="left" w:pos="465"/>
        </w:tabs>
        <w:spacing w:line="300" w:lineRule="exact"/>
        <w:ind w:leftChars="200" w:left="870" w:hangingChars="150" w:hanging="450"/>
        <w:jc w:val="left"/>
        <w:rPr>
          <w:rFonts w:ascii="宋体" w:hAnsi="宋体"/>
          <w:sz w:val="30"/>
          <w:szCs w:val="30"/>
        </w:rPr>
      </w:pPr>
    </w:p>
    <w:p w:rsidR="00F341FC" w:rsidRPr="00F341FC" w:rsidRDefault="00F341FC" w:rsidP="00F341FC">
      <w:pPr>
        <w:framePr w:hSpace="180" w:wrap="around" w:vAnchor="text" w:hAnchor="margin" w:xAlign="center" w:y="1"/>
        <w:tabs>
          <w:tab w:val="left" w:pos="465"/>
        </w:tabs>
        <w:spacing w:line="300" w:lineRule="exact"/>
        <w:ind w:leftChars="200" w:left="870" w:hangingChars="150" w:hanging="450"/>
        <w:jc w:val="left"/>
        <w:rPr>
          <w:rFonts w:ascii="宋体" w:hAnsi="宋体"/>
          <w:spacing w:val="-20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3</w:t>
      </w:r>
      <w:r w:rsidRPr="00F341FC">
        <w:rPr>
          <w:rFonts w:ascii="宋体" w:hAnsi="宋体" w:hint="eastAsia"/>
          <w:b/>
          <w:sz w:val="30"/>
          <w:szCs w:val="30"/>
        </w:rPr>
        <w:t>、</w:t>
      </w:r>
      <w:r w:rsidRPr="00F341FC">
        <w:rPr>
          <w:rFonts w:ascii="宋体" w:hAnsi="宋体" w:hint="eastAsia"/>
          <w:b/>
          <w:color w:val="444444"/>
          <w:sz w:val="30"/>
          <w:szCs w:val="30"/>
          <w:shd w:val="clear" w:color="auto" w:fill="FFFFFF"/>
        </w:rPr>
        <w:t>用于自溶性无痛清除干燥结痂或者腐烂组织较多的创面(如下肢静脉/动脉溃疡、褥疮、糖尿病足等腔洞及窦道伤口。</w:t>
      </w:r>
    </w:p>
    <w:p w:rsidR="00830C6A" w:rsidRPr="00F341FC" w:rsidRDefault="00830C6A" w:rsidP="00F341FC">
      <w:pPr>
        <w:framePr w:hSpace="180" w:wrap="around" w:vAnchor="text" w:hAnchor="margin" w:xAlign="center" w:y="1"/>
        <w:spacing w:line="620" w:lineRule="exact"/>
        <w:ind w:firstLineChars="150" w:firstLine="450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DC3538" w:rsidRPr="00F341FC" w:rsidRDefault="00830C6A" w:rsidP="00F341FC">
      <w:pPr>
        <w:spacing w:line="480" w:lineRule="exact"/>
        <w:ind w:firstLineChars="150" w:firstLine="450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5、投标人应提供产品彩页。</w:t>
      </w:r>
      <w:r w:rsidR="00065B7B" w:rsidRPr="00F341FC">
        <w:rPr>
          <w:rFonts w:ascii="宋体" w:hAnsi="宋体" w:hint="eastAsia"/>
          <w:bCs/>
          <w:sz w:val="30"/>
          <w:szCs w:val="30"/>
        </w:rPr>
        <w:t>者更好的摆功能位。</w:t>
      </w:r>
    </w:p>
    <w:sectPr w:rsidR="00DC3538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A43" w:rsidRDefault="00485A43" w:rsidP="00CA2264">
      <w:r>
        <w:separator/>
      </w:r>
    </w:p>
  </w:endnote>
  <w:endnote w:type="continuationSeparator" w:id="0">
    <w:p w:rsidR="00485A43" w:rsidRDefault="00485A4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A43" w:rsidRDefault="00485A43" w:rsidP="00CA2264">
      <w:r>
        <w:separator/>
      </w:r>
    </w:p>
  </w:footnote>
  <w:footnote w:type="continuationSeparator" w:id="0">
    <w:p w:rsidR="00485A43" w:rsidRDefault="00485A4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4079B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AF7614-1BC7-4A9E-BCC9-F0F077EDB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74</cp:revision>
  <cp:lastPrinted>2018-05-09T01:34:00Z</cp:lastPrinted>
  <dcterms:created xsi:type="dcterms:W3CDTF">2018-04-19T01:25:00Z</dcterms:created>
  <dcterms:modified xsi:type="dcterms:W3CDTF">2018-11-07T02:08:00Z</dcterms:modified>
</cp:coreProperties>
</file>