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6054A5" w:rsidP="00FB09CD">
      <w:pPr>
        <w:jc w:val="center"/>
        <w:rPr>
          <w:rFonts w:ascii="黑体" w:eastAsia="黑体"/>
          <w:b/>
          <w:sz w:val="44"/>
          <w:szCs w:val="44"/>
        </w:rPr>
      </w:pPr>
      <w:r>
        <w:rPr>
          <w:rFonts w:ascii="黑体" w:eastAsia="黑体" w:hint="eastAsia"/>
          <w:b/>
          <w:spacing w:val="-20"/>
          <w:sz w:val="44"/>
          <w:szCs w:val="44"/>
        </w:rPr>
        <w:t xml:space="preserve"> </w:t>
      </w:r>
      <w:r w:rsidR="00FF0EBF">
        <w:rPr>
          <w:rFonts w:ascii="黑体" w:eastAsia="黑体" w:hAnsi="黑体" w:hint="eastAsia"/>
          <w:b/>
          <w:sz w:val="44"/>
          <w:szCs w:val="44"/>
          <w:u w:val="single"/>
        </w:rPr>
        <w:t>常用耗材</w:t>
      </w:r>
      <w:r w:rsidR="00BD1EB9" w:rsidRPr="00BD1EB9">
        <w:rPr>
          <w:rFonts w:ascii="黑体" w:eastAsia="黑体" w:hint="eastAsia"/>
          <w:b/>
          <w:spacing w:val="-20"/>
          <w:sz w:val="44"/>
          <w:szCs w:val="44"/>
        </w:rPr>
        <w:t>公开</w:t>
      </w:r>
      <w:r w:rsidR="00A92FD3" w:rsidRPr="00A92FD3">
        <w:rPr>
          <w:rFonts w:ascii="黑体" w:eastAsia="黑体" w:hint="eastAsia"/>
          <w:b/>
          <w:spacing w:val="-20"/>
          <w:sz w:val="44"/>
          <w:szCs w:val="44"/>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1324"/>
        <w:gridCol w:w="2524"/>
        <w:gridCol w:w="2557"/>
        <w:gridCol w:w="2698"/>
        <w:gridCol w:w="2689"/>
      </w:tblGrid>
      <w:tr w:rsidR="00B24717" w:rsidRPr="002D75D0" w:rsidTr="00E9394F">
        <w:trPr>
          <w:trHeight w:val="630"/>
          <w:jc w:val="center"/>
        </w:trPr>
        <w:tc>
          <w:tcPr>
            <w:tcW w:w="1504" w:type="pct"/>
            <w:gridSpan w:val="2"/>
            <w:tcBorders>
              <w:top w:val="single" w:sz="4" w:space="0" w:color="auto"/>
              <w:left w:val="single" w:sz="4" w:space="0" w:color="auto"/>
              <w:bottom w:val="single" w:sz="4" w:space="0" w:color="auto"/>
              <w:right w:val="single" w:sz="4" w:space="0" w:color="auto"/>
            </w:tcBorders>
            <w:vAlign w:val="center"/>
          </w:tcPr>
          <w:p w:rsidR="00B24717" w:rsidRPr="004F4C25" w:rsidRDefault="00B24717" w:rsidP="00C3726B">
            <w:pPr>
              <w:jc w:val="center"/>
              <w:rPr>
                <w:rFonts w:ascii="宋体" w:hAnsi="宋体"/>
                <w:b/>
                <w:sz w:val="32"/>
                <w:szCs w:val="32"/>
              </w:rPr>
            </w:pPr>
            <w:r w:rsidRPr="004F4C25">
              <w:rPr>
                <w:rFonts w:ascii="宋体" w:hAnsi="宋体" w:hint="eastAsia"/>
                <w:b/>
                <w:sz w:val="32"/>
                <w:szCs w:val="32"/>
              </w:rPr>
              <w:t>耗  材   名</w:t>
            </w:r>
            <w:r w:rsidRPr="004F4C25">
              <w:rPr>
                <w:rFonts w:ascii="宋体" w:hAnsi="宋体"/>
                <w:b/>
                <w:sz w:val="32"/>
                <w:szCs w:val="32"/>
              </w:rPr>
              <w:t xml:space="preserve"> </w:t>
            </w:r>
            <w:r w:rsidRPr="004F4C25">
              <w:rPr>
                <w:rFonts w:ascii="宋体" w:hAnsi="宋体" w:hint="eastAsia"/>
                <w:b/>
                <w:sz w:val="32"/>
                <w:szCs w:val="32"/>
              </w:rPr>
              <w:t xml:space="preserve"> 称</w:t>
            </w:r>
          </w:p>
        </w:tc>
        <w:tc>
          <w:tcPr>
            <w:tcW w:w="843" w:type="pct"/>
            <w:tcBorders>
              <w:top w:val="single" w:sz="4" w:space="0" w:color="auto"/>
              <w:left w:val="single" w:sz="4" w:space="0" w:color="auto"/>
              <w:bottom w:val="single" w:sz="4" w:space="0" w:color="auto"/>
              <w:right w:val="single" w:sz="4" w:space="0" w:color="auto"/>
            </w:tcBorders>
            <w:vAlign w:val="center"/>
          </w:tcPr>
          <w:p w:rsidR="00B24717" w:rsidRPr="004F4C25" w:rsidRDefault="00E614A2" w:rsidP="00C92DE7">
            <w:pPr>
              <w:ind w:firstLineChars="246" w:firstLine="790"/>
              <w:rPr>
                <w:rFonts w:ascii="宋体" w:hAnsi="宋体"/>
                <w:b/>
                <w:sz w:val="32"/>
                <w:szCs w:val="32"/>
              </w:rPr>
            </w:pPr>
            <w:r w:rsidRPr="004F4C25">
              <w:rPr>
                <w:rFonts w:ascii="宋体" w:hAnsi="宋体" w:hint="eastAsia"/>
                <w:b/>
                <w:sz w:val="32"/>
                <w:szCs w:val="32"/>
              </w:rPr>
              <w:t>品牌</w:t>
            </w:r>
          </w:p>
        </w:tc>
        <w:tc>
          <w:tcPr>
            <w:tcW w:w="854" w:type="pct"/>
            <w:tcBorders>
              <w:top w:val="single" w:sz="4" w:space="0" w:color="auto"/>
              <w:left w:val="single" w:sz="4" w:space="0" w:color="auto"/>
              <w:bottom w:val="single" w:sz="4" w:space="0" w:color="auto"/>
              <w:right w:val="single" w:sz="4" w:space="0" w:color="auto"/>
            </w:tcBorders>
            <w:vAlign w:val="center"/>
          </w:tcPr>
          <w:p w:rsidR="00B24717" w:rsidRPr="0080782E" w:rsidRDefault="0080782E" w:rsidP="0080782E">
            <w:pPr>
              <w:ind w:firstLineChars="98" w:firstLine="315"/>
              <w:rPr>
                <w:rFonts w:ascii="宋体" w:hAnsi="宋体"/>
                <w:b/>
                <w:sz w:val="32"/>
                <w:szCs w:val="32"/>
              </w:rPr>
            </w:pPr>
            <w:r w:rsidRPr="0080782E">
              <w:rPr>
                <w:rFonts w:hint="eastAsia"/>
                <w:b/>
                <w:sz w:val="32"/>
                <w:szCs w:val="32"/>
              </w:rPr>
              <w:t>规格型号</w:t>
            </w:r>
          </w:p>
        </w:tc>
        <w:tc>
          <w:tcPr>
            <w:tcW w:w="901" w:type="pct"/>
            <w:tcBorders>
              <w:top w:val="single" w:sz="4" w:space="0" w:color="auto"/>
              <w:left w:val="single" w:sz="4" w:space="0" w:color="auto"/>
              <w:bottom w:val="single" w:sz="4" w:space="0" w:color="auto"/>
              <w:right w:val="single" w:sz="4" w:space="0" w:color="auto"/>
            </w:tcBorders>
            <w:vAlign w:val="center"/>
          </w:tcPr>
          <w:p w:rsidR="00B24717" w:rsidRPr="004F4C25" w:rsidRDefault="00B24717" w:rsidP="00C3726B">
            <w:pPr>
              <w:jc w:val="center"/>
              <w:rPr>
                <w:rFonts w:ascii="宋体" w:hAnsi="宋体"/>
                <w:b/>
                <w:sz w:val="32"/>
                <w:szCs w:val="32"/>
              </w:rPr>
            </w:pPr>
            <w:r w:rsidRPr="004F4C25">
              <w:rPr>
                <w:rFonts w:ascii="宋体" w:hAnsi="宋体" w:hint="eastAsia"/>
                <w:b/>
                <w:sz w:val="32"/>
                <w:szCs w:val="32"/>
              </w:rPr>
              <w:t>采购数量</w:t>
            </w:r>
          </w:p>
        </w:tc>
        <w:tc>
          <w:tcPr>
            <w:tcW w:w="898" w:type="pct"/>
            <w:tcBorders>
              <w:top w:val="single" w:sz="4" w:space="0" w:color="auto"/>
              <w:left w:val="single" w:sz="4" w:space="0" w:color="auto"/>
              <w:bottom w:val="single" w:sz="4" w:space="0" w:color="auto"/>
              <w:right w:val="single" w:sz="4" w:space="0" w:color="auto"/>
            </w:tcBorders>
            <w:vAlign w:val="center"/>
          </w:tcPr>
          <w:p w:rsidR="00B24717" w:rsidRPr="004F4C25" w:rsidRDefault="00B24717" w:rsidP="00AD58A4">
            <w:pPr>
              <w:jc w:val="center"/>
              <w:rPr>
                <w:rFonts w:ascii="宋体" w:hAnsi="宋体"/>
                <w:b/>
                <w:sz w:val="32"/>
                <w:szCs w:val="32"/>
              </w:rPr>
            </w:pPr>
            <w:r w:rsidRPr="004F4C25">
              <w:rPr>
                <w:rFonts w:ascii="宋体" w:hAnsi="宋体" w:hint="eastAsia"/>
                <w:b/>
                <w:sz w:val="32"/>
                <w:szCs w:val="32"/>
              </w:rPr>
              <w:t>报价</w:t>
            </w:r>
            <w:r w:rsidR="004F4C25" w:rsidRPr="004F4C25">
              <w:rPr>
                <w:rFonts w:ascii="宋体" w:hAnsi="宋体" w:hint="eastAsia"/>
                <w:b/>
                <w:sz w:val="32"/>
                <w:szCs w:val="32"/>
              </w:rPr>
              <w:t>元/只</w:t>
            </w:r>
          </w:p>
        </w:tc>
      </w:tr>
      <w:tr w:rsidR="00B24717" w:rsidRPr="002D75D0" w:rsidTr="00E9394F">
        <w:trPr>
          <w:trHeight w:val="1034"/>
          <w:jc w:val="center"/>
        </w:trPr>
        <w:tc>
          <w:tcPr>
            <w:tcW w:w="1504" w:type="pct"/>
            <w:gridSpan w:val="2"/>
            <w:tcBorders>
              <w:top w:val="single" w:sz="4" w:space="0" w:color="auto"/>
              <w:left w:val="single" w:sz="4" w:space="0" w:color="auto"/>
              <w:right w:val="single" w:sz="4" w:space="0" w:color="auto"/>
            </w:tcBorders>
            <w:vAlign w:val="center"/>
          </w:tcPr>
          <w:p w:rsidR="00B24717" w:rsidRPr="002D4EC2" w:rsidRDefault="0080782E" w:rsidP="00C92DE7">
            <w:pPr>
              <w:ind w:firstLineChars="350" w:firstLine="1120"/>
              <w:rPr>
                <w:rFonts w:ascii="宋体" w:hAnsi="宋体"/>
                <w:sz w:val="32"/>
                <w:szCs w:val="32"/>
              </w:rPr>
            </w:pPr>
            <w:r w:rsidRPr="002D4EC2">
              <w:rPr>
                <w:rFonts w:ascii="宋体" w:hAnsi="宋体" w:hint="eastAsia"/>
                <w:sz w:val="32"/>
                <w:szCs w:val="32"/>
              </w:rPr>
              <w:t>N95防护口罩</w:t>
            </w:r>
          </w:p>
        </w:tc>
        <w:tc>
          <w:tcPr>
            <w:tcW w:w="843" w:type="pct"/>
            <w:tcBorders>
              <w:top w:val="single" w:sz="4" w:space="0" w:color="auto"/>
              <w:left w:val="single" w:sz="4" w:space="0" w:color="auto"/>
              <w:right w:val="single" w:sz="4" w:space="0" w:color="auto"/>
            </w:tcBorders>
            <w:vAlign w:val="center"/>
          </w:tcPr>
          <w:p w:rsidR="00B24717" w:rsidRPr="002D4EC2" w:rsidRDefault="0080782E" w:rsidP="002D4EC2">
            <w:pPr>
              <w:ind w:firstLineChars="250" w:firstLine="800"/>
              <w:rPr>
                <w:rFonts w:ascii="宋体" w:hAnsi="宋体"/>
                <w:sz w:val="32"/>
                <w:szCs w:val="32"/>
              </w:rPr>
            </w:pPr>
            <w:r w:rsidRPr="002D4EC2">
              <w:rPr>
                <w:rFonts w:ascii="宋体" w:hAnsi="宋体" w:hint="eastAsia"/>
                <w:sz w:val="32"/>
                <w:szCs w:val="32"/>
              </w:rPr>
              <w:t>3M</w:t>
            </w:r>
          </w:p>
        </w:tc>
        <w:tc>
          <w:tcPr>
            <w:tcW w:w="854" w:type="pct"/>
            <w:tcBorders>
              <w:top w:val="single" w:sz="4" w:space="0" w:color="auto"/>
              <w:left w:val="single" w:sz="4" w:space="0" w:color="auto"/>
              <w:right w:val="single" w:sz="4" w:space="0" w:color="auto"/>
            </w:tcBorders>
            <w:vAlign w:val="center"/>
          </w:tcPr>
          <w:p w:rsidR="00B24717" w:rsidRPr="002D4EC2" w:rsidRDefault="0080782E" w:rsidP="002D4EC2">
            <w:pPr>
              <w:ind w:firstLineChars="200" w:firstLine="640"/>
              <w:rPr>
                <w:rFonts w:ascii="宋体" w:hAnsi="宋体"/>
                <w:sz w:val="32"/>
                <w:szCs w:val="32"/>
              </w:rPr>
            </w:pPr>
            <w:r w:rsidRPr="002D4EC2">
              <w:rPr>
                <w:rFonts w:ascii="宋体" w:hAnsi="宋体" w:hint="eastAsia"/>
                <w:sz w:val="32"/>
                <w:szCs w:val="32"/>
              </w:rPr>
              <w:t>9132</w:t>
            </w:r>
          </w:p>
        </w:tc>
        <w:tc>
          <w:tcPr>
            <w:tcW w:w="901" w:type="pct"/>
            <w:tcBorders>
              <w:top w:val="single" w:sz="4" w:space="0" w:color="auto"/>
              <w:left w:val="single" w:sz="4" w:space="0" w:color="auto"/>
              <w:right w:val="single" w:sz="4" w:space="0" w:color="auto"/>
            </w:tcBorders>
            <w:vAlign w:val="center"/>
          </w:tcPr>
          <w:p w:rsidR="00B24717" w:rsidRPr="002D4EC2" w:rsidRDefault="002D4EC2" w:rsidP="00D94C26">
            <w:pPr>
              <w:jc w:val="center"/>
              <w:rPr>
                <w:rFonts w:ascii="宋体" w:hAnsi="宋体"/>
                <w:sz w:val="32"/>
                <w:szCs w:val="32"/>
              </w:rPr>
            </w:pPr>
            <w:r w:rsidRPr="002D4EC2">
              <w:rPr>
                <w:rFonts w:ascii="宋体" w:hAnsi="宋体" w:hint="eastAsia"/>
                <w:sz w:val="32"/>
                <w:szCs w:val="32"/>
              </w:rPr>
              <w:t>按需采购</w:t>
            </w:r>
          </w:p>
        </w:tc>
        <w:tc>
          <w:tcPr>
            <w:tcW w:w="898" w:type="pct"/>
            <w:tcBorders>
              <w:top w:val="single" w:sz="4" w:space="0" w:color="auto"/>
              <w:left w:val="single" w:sz="4" w:space="0" w:color="auto"/>
              <w:right w:val="single" w:sz="4" w:space="0" w:color="auto"/>
            </w:tcBorders>
            <w:vAlign w:val="center"/>
          </w:tcPr>
          <w:p w:rsidR="00B24717" w:rsidRPr="002D4EC2" w:rsidRDefault="00B24717" w:rsidP="00D94C26">
            <w:pPr>
              <w:jc w:val="center"/>
              <w:rPr>
                <w:rFonts w:ascii="宋体" w:hAnsi="宋体"/>
                <w:sz w:val="32"/>
                <w:szCs w:val="32"/>
              </w:rPr>
            </w:pPr>
            <w:r w:rsidRPr="002D4EC2">
              <w:rPr>
                <w:rFonts w:ascii="宋体" w:hAnsi="宋体" w:hint="eastAsia"/>
                <w:sz w:val="32"/>
                <w:szCs w:val="32"/>
              </w:rPr>
              <w:t xml:space="preserve">          元/</w:t>
            </w:r>
            <w:r w:rsidR="003A1B4E" w:rsidRPr="002D4EC2">
              <w:rPr>
                <w:rFonts w:ascii="宋体" w:hAnsi="宋体" w:hint="eastAsia"/>
                <w:sz w:val="32"/>
                <w:szCs w:val="32"/>
              </w:rPr>
              <w:t>只</w:t>
            </w:r>
          </w:p>
        </w:tc>
      </w:tr>
      <w:tr w:rsidR="00B24717" w:rsidRPr="002D75D0" w:rsidTr="00E9394F">
        <w:trPr>
          <w:trHeight w:val="991"/>
          <w:jc w:val="center"/>
        </w:trPr>
        <w:tc>
          <w:tcPr>
            <w:tcW w:w="1504" w:type="pct"/>
            <w:gridSpan w:val="2"/>
            <w:tcBorders>
              <w:top w:val="single" w:sz="4" w:space="0" w:color="auto"/>
              <w:left w:val="single" w:sz="4" w:space="0" w:color="auto"/>
              <w:right w:val="single" w:sz="4" w:space="0" w:color="auto"/>
            </w:tcBorders>
            <w:vAlign w:val="center"/>
          </w:tcPr>
          <w:p w:rsidR="00B24717" w:rsidRPr="002D4EC2" w:rsidRDefault="0080782E" w:rsidP="00C92DE7">
            <w:pPr>
              <w:ind w:firstLineChars="250" w:firstLine="800"/>
              <w:rPr>
                <w:rFonts w:ascii="宋体" w:hAnsi="宋体"/>
                <w:sz w:val="32"/>
                <w:szCs w:val="32"/>
              </w:rPr>
            </w:pPr>
            <w:r w:rsidRPr="002D4EC2">
              <w:rPr>
                <w:rFonts w:ascii="宋体" w:hAnsi="宋体" w:hint="eastAsia"/>
                <w:sz w:val="32"/>
                <w:szCs w:val="32"/>
              </w:rPr>
              <w:t>不锈钢网蓝（无盖）</w:t>
            </w:r>
          </w:p>
        </w:tc>
        <w:tc>
          <w:tcPr>
            <w:tcW w:w="843" w:type="pct"/>
            <w:tcBorders>
              <w:top w:val="single" w:sz="4" w:space="0" w:color="auto"/>
              <w:left w:val="single" w:sz="4" w:space="0" w:color="auto"/>
              <w:right w:val="single" w:sz="4" w:space="0" w:color="auto"/>
            </w:tcBorders>
            <w:vAlign w:val="center"/>
          </w:tcPr>
          <w:p w:rsidR="00B24717" w:rsidRPr="002D4EC2" w:rsidRDefault="00E614A2" w:rsidP="00704B65">
            <w:pPr>
              <w:rPr>
                <w:rFonts w:ascii="宋体" w:hAnsi="宋体"/>
                <w:sz w:val="32"/>
                <w:szCs w:val="32"/>
              </w:rPr>
            </w:pPr>
            <w:r w:rsidRPr="002D4EC2">
              <w:rPr>
                <w:rFonts w:ascii="宋体" w:hAnsi="宋体" w:hint="eastAsia"/>
                <w:sz w:val="32"/>
                <w:szCs w:val="32"/>
              </w:rPr>
              <w:t>国产</w:t>
            </w:r>
          </w:p>
        </w:tc>
        <w:tc>
          <w:tcPr>
            <w:tcW w:w="854" w:type="pct"/>
            <w:tcBorders>
              <w:top w:val="single" w:sz="4" w:space="0" w:color="auto"/>
              <w:left w:val="single" w:sz="4" w:space="0" w:color="auto"/>
              <w:right w:val="single" w:sz="4" w:space="0" w:color="auto"/>
            </w:tcBorders>
            <w:vAlign w:val="center"/>
          </w:tcPr>
          <w:p w:rsidR="00B24717" w:rsidRPr="002D4EC2" w:rsidRDefault="0080782E" w:rsidP="00CD0E99">
            <w:pPr>
              <w:rPr>
                <w:rFonts w:ascii="宋体" w:hAnsi="宋体"/>
                <w:sz w:val="32"/>
                <w:szCs w:val="32"/>
              </w:rPr>
            </w:pPr>
            <w:r w:rsidRPr="002D4EC2">
              <w:rPr>
                <w:rFonts w:ascii="宋体" w:hAnsi="宋体" w:hint="eastAsia"/>
                <w:sz w:val="32"/>
                <w:szCs w:val="32"/>
              </w:rPr>
              <w:t>50cm*22cm*5cm</w:t>
            </w:r>
          </w:p>
        </w:tc>
        <w:tc>
          <w:tcPr>
            <w:tcW w:w="901" w:type="pct"/>
            <w:tcBorders>
              <w:top w:val="single" w:sz="4" w:space="0" w:color="auto"/>
              <w:left w:val="single" w:sz="4" w:space="0" w:color="auto"/>
              <w:right w:val="single" w:sz="4" w:space="0" w:color="auto"/>
            </w:tcBorders>
            <w:vAlign w:val="center"/>
          </w:tcPr>
          <w:p w:rsidR="00B24717" w:rsidRPr="002D4EC2" w:rsidRDefault="002D4EC2" w:rsidP="00D94C26">
            <w:pPr>
              <w:jc w:val="center"/>
              <w:rPr>
                <w:rFonts w:ascii="宋体" w:hAnsi="宋体"/>
                <w:sz w:val="32"/>
                <w:szCs w:val="32"/>
              </w:rPr>
            </w:pPr>
            <w:r w:rsidRPr="002D4EC2">
              <w:rPr>
                <w:rFonts w:ascii="宋体" w:hAnsi="宋体" w:hint="eastAsia"/>
                <w:sz w:val="32"/>
                <w:szCs w:val="32"/>
              </w:rPr>
              <w:t>20</w:t>
            </w:r>
          </w:p>
        </w:tc>
        <w:tc>
          <w:tcPr>
            <w:tcW w:w="898" w:type="pct"/>
            <w:tcBorders>
              <w:top w:val="single" w:sz="4" w:space="0" w:color="auto"/>
              <w:left w:val="single" w:sz="4" w:space="0" w:color="auto"/>
              <w:right w:val="single" w:sz="4" w:space="0" w:color="auto"/>
            </w:tcBorders>
            <w:vAlign w:val="center"/>
          </w:tcPr>
          <w:p w:rsidR="00B24717" w:rsidRPr="002D4EC2" w:rsidRDefault="00B24717" w:rsidP="00D94C26">
            <w:pPr>
              <w:jc w:val="center"/>
              <w:rPr>
                <w:rFonts w:ascii="宋体" w:hAnsi="宋体"/>
                <w:sz w:val="32"/>
                <w:szCs w:val="32"/>
              </w:rPr>
            </w:pPr>
            <w:r w:rsidRPr="002D4EC2">
              <w:rPr>
                <w:rFonts w:ascii="宋体" w:hAnsi="宋体" w:hint="eastAsia"/>
                <w:sz w:val="32"/>
                <w:szCs w:val="32"/>
              </w:rPr>
              <w:t xml:space="preserve">          元/只</w:t>
            </w:r>
          </w:p>
        </w:tc>
      </w:tr>
      <w:tr w:rsidR="00B24717" w:rsidRPr="002D75D0" w:rsidTr="00E9394F">
        <w:trPr>
          <w:trHeight w:val="978"/>
          <w:jc w:val="center"/>
        </w:trPr>
        <w:tc>
          <w:tcPr>
            <w:tcW w:w="1504" w:type="pct"/>
            <w:gridSpan w:val="2"/>
            <w:tcBorders>
              <w:top w:val="single" w:sz="4" w:space="0" w:color="auto"/>
              <w:left w:val="single" w:sz="4" w:space="0" w:color="auto"/>
              <w:right w:val="single" w:sz="4" w:space="0" w:color="auto"/>
            </w:tcBorders>
            <w:vAlign w:val="center"/>
          </w:tcPr>
          <w:p w:rsidR="00B24717" w:rsidRPr="002D4EC2" w:rsidRDefault="0080782E" w:rsidP="00C92DE7">
            <w:pPr>
              <w:ind w:firstLineChars="250" w:firstLine="800"/>
              <w:rPr>
                <w:rFonts w:ascii="宋体" w:hAnsi="宋体"/>
                <w:sz w:val="32"/>
                <w:szCs w:val="32"/>
              </w:rPr>
            </w:pPr>
            <w:r w:rsidRPr="002D4EC2">
              <w:rPr>
                <w:rFonts w:ascii="宋体" w:hAnsi="宋体" w:hint="eastAsia"/>
                <w:sz w:val="32"/>
                <w:szCs w:val="32"/>
              </w:rPr>
              <w:t>内窥镜专用麻醉面罩</w:t>
            </w:r>
          </w:p>
        </w:tc>
        <w:tc>
          <w:tcPr>
            <w:tcW w:w="843" w:type="pct"/>
            <w:tcBorders>
              <w:top w:val="single" w:sz="4" w:space="0" w:color="auto"/>
              <w:left w:val="single" w:sz="4" w:space="0" w:color="auto"/>
              <w:right w:val="single" w:sz="4" w:space="0" w:color="auto"/>
            </w:tcBorders>
            <w:vAlign w:val="center"/>
          </w:tcPr>
          <w:p w:rsidR="00B24717" w:rsidRPr="002D4EC2" w:rsidRDefault="00E614A2" w:rsidP="00704B65">
            <w:pPr>
              <w:rPr>
                <w:rFonts w:ascii="宋体" w:hAnsi="宋体"/>
                <w:sz w:val="32"/>
                <w:szCs w:val="32"/>
              </w:rPr>
            </w:pPr>
            <w:r w:rsidRPr="002D4EC2">
              <w:rPr>
                <w:rFonts w:ascii="宋体" w:hAnsi="宋体" w:hint="eastAsia"/>
                <w:sz w:val="32"/>
                <w:szCs w:val="32"/>
              </w:rPr>
              <w:t>国产</w:t>
            </w:r>
          </w:p>
        </w:tc>
        <w:tc>
          <w:tcPr>
            <w:tcW w:w="854" w:type="pct"/>
            <w:tcBorders>
              <w:top w:val="single" w:sz="4" w:space="0" w:color="auto"/>
              <w:left w:val="single" w:sz="4" w:space="0" w:color="auto"/>
              <w:right w:val="single" w:sz="4" w:space="0" w:color="auto"/>
            </w:tcBorders>
            <w:vAlign w:val="center"/>
          </w:tcPr>
          <w:p w:rsidR="00B24717" w:rsidRPr="002D4EC2" w:rsidRDefault="002D4EC2" w:rsidP="002D4EC2">
            <w:pPr>
              <w:ind w:firstLineChars="150" w:firstLine="480"/>
              <w:rPr>
                <w:rFonts w:ascii="宋体" w:hAnsi="宋体"/>
                <w:sz w:val="32"/>
                <w:szCs w:val="32"/>
              </w:rPr>
            </w:pPr>
            <w:r w:rsidRPr="002D4EC2">
              <w:rPr>
                <w:rFonts w:ascii="宋体" w:hAnsi="宋体" w:hint="eastAsia"/>
                <w:sz w:val="32"/>
                <w:szCs w:val="32"/>
              </w:rPr>
              <w:t>各规格</w:t>
            </w:r>
          </w:p>
        </w:tc>
        <w:tc>
          <w:tcPr>
            <w:tcW w:w="901" w:type="pct"/>
            <w:tcBorders>
              <w:top w:val="single" w:sz="4" w:space="0" w:color="auto"/>
              <w:left w:val="single" w:sz="4" w:space="0" w:color="auto"/>
              <w:right w:val="single" w:sz="4" w:space="0" w:color="auto"/>
            </w:tcBorders>
            <w:vAlign w:val="center"/>
          </w:tcPr>
          <w:p w:rsidR="00B24717" w:rsidRPr="002D4EC2" w:rsidRDefault="002D4EC2" w:rsidP="00D94C26">
            <w:pPr>
              <w:jc w:val="center"/>
              <w:rPr>
                <w:rFonts w:ascii="宋体" w:hAnsi="宋体"/>
                <w:sz w:val="32"/>
                <w:szCs w:val="32"/>
              </w:rPr>
            </w:pPr>
            <w:r w:rsidRPr="002D4EC2">
              <w:rPr>
                <w:rFonts w:ascii="宋体" w:hAnsi="宋体" w:hint="eastAsia"/>
                <w:sz w:val="32"/>
                <w:szCs w:val="32"/>
              </w:rPr>
              <w:t>4</w:t>
            </w:r>
          </w:p>
        </w:tc>
        <w:tc>
          <w:tcPr>
            <w:tcW w:w="898" w:type="pct"/>
            <w:tcBorders>
              <w:top w:val="single" w:sz="4" w:space="0" w:color="auto"/>
              <w:left w:val="single" w:sz="4" w:space="0" w:color="auto"/>
              <w:right w:val="single" w:sz="4" w:space="0" w:color="auto"/>
            </w:tcBorders>
            <w:vAlign w:val="center"/>
          </w:tcPr>
          <w:p w:rsidR="00B24717" w:rsidRPr="002D4EC2" w:rsidRDefault="00B24717" w:rsidP="003A1B4E">
            <w:pPr>
              <w:jc w:val="center"/>
              <w:rPr>
                <w:rFonts w:ascii="宋体" w:hAnsi="宋体"/>
                <w:sz w:val="32"/>
                <w:szCs w:val="32"/>
              </w:rPr>
            </w:pPr>
            <w:r w:rsidRPr="002D4EC2">
              <w:rPr>
                <w:rFonts w:ascii="宋体" w:hAnsi="宋体" w:hint="eastAsia"/>
                <w:sz w:val="32"/>
                <w:szCs w:val="32"/>
              </w:rPr>
              <w:t xml:space="preserve">          元/</w:t>
            </w:r>
            <w:r w:rsidR="003A1B4E" w:rsidRPr="002D4EC2">
              <w:rPr>
                <w:rFonts w:ascii="宋体" w:hAnsi="宋体" w:hint="eastAsia"/>
                <w:sz w:val="32"/>
                <w:szCs w:val="32"/>
              </w:rPr>
              <w:t>只</w:t>
            </w:r>
          </w:p>
        </w:tc>
      </w:tr>
      <w:tr w:rsidR="00BA76E2" w:rsidRPr="002D75D0" w:rsidTr="0017748F">
        <w:trPr>
          <w:trHeight w:val="2112"/>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w:t>
            </w:r>
            <w:r w:rsidR="00B825A2">
              <w:rPr>
                <w:rFonts w:hint="eastAsia"/>
                <w:b/>
                <w:sz w:val="28"/>
                <w:szCs w:val="28"/>
              </w:rPr>
              <w:t>耗</w:t>
            </w:r>
            <w:r w:rsidR="00BD1EB9">
              <w:rPr>
                <w:rFonts w:hint="eastAsia"/>
                <w:b/>
                <w:sz w:val="28"/>
                <w:szCs w:val="28"/>
              </w:rPr>
              <w:t>材</w:t>
            </w:r>
            <w:r w:rsidR="003E4210">
              <w:rPr>
                <w:rFonts w:hint="eastAsia"/>
                <w:b/>
                <w:sz w:val="28"/>
                <w:szCs w:val="28"/>
              </w:rPr>
              <w:t>必须满足附件</w:t>
            </w:r>
            <w:r w:rsidR="00A16510">
              <w:rPr>
                <w:rFonts w:hint="eastAsia"/>
                <w:b/>
                <w:sz w:val="28"/>
                <w:szCs w:val="28"/>
              </w:rPr>
              <w:t>参数</w:t>
            </w:r>
            <w:r w:rsidR="00F044C6">
              <w:rPr>
                <w:rFonts w:hint="eastAsia"/>
                <w:b/>
                <w:sz w:val="28"/>
                <w:szCs w:val="28"/>
              </w:rPr>
              <w:t>要求</w:t>
            </w:r>
            <w:r>
              <w:rPr>
                <w:rFonts w:hint="eastAsia"/>
                <w:b/>
                <w:sz w:val="28"/>
                <w:szCs w:val="28"/>
              </w:rPr>
              <w:t>;</w:t>
            </w:r>
          </w:p>
          <w:p w:rsidR="00BA76E2" w:rsidRPr="00A60737" w:rsidRDefault="00D94C26" w:rsidP="009066D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9066D2">
              <w:rPr>
                <w:rFonts w:hint="eastAsia"/>
                <w:b/>
                <w:sz w:val="28"/>
                <w:szCs w:val="28"/>
              </w:rPr>
              <w:t>10</w:t>
            </w:r>
            <w:r w:rsidRPr="002D75D0">
              <w:rPr>
                <w:rFonts w:hint="eastAsia"/>
                <w:b/>
                <w:sz w:val="28"/>
                <w:szCs w:val="28"/>
              </w:rPr>
              <w:t>月</w:t>
            </w:r>
            <w:r w:rsidR="009066D2">
              <w:rPr>
                <w:rFonts w:hint="eastAsia"/>
                <w:b/>
                <w:sz w:val="28"/>
                <w:szCs w:val="28"/>
              </w:rPr>
              <w:t>17</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17748F">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9066D2">
        <w:rPr>
          <w:rFonts w:hint="eastAsia"/>
          <w:sz w:val="28"/>
          <w:szCs w:val="28"/>
        </w:rPr>
        <w:t>十</w:t>
      </w:r>
      <w:r w:rsidR="00177DA0">
        <w:rPr>
          <w:rFonts w:hint="eastAsia"/>
          <w:sz w:val="28"/>
          <w:szCs w:val="28"/>
        </w:rPr>
        <w:t>月</w:t>
      </w:r>
      <w:r w:rsidR="009066D2">
        <w:rPr>
          <w:rFonts w:hint="eastAsia"/>
          <w:sz w:val="28"/>
          <w:szCs w:val="28"/>
        </w:rPr>
        <w:t>九</w:t>
      </w:r>
      <w:r w:rsidR="00D94C26">
        <w:rPr>
          <w:rFonts w:hint="eastAsia"/>
          <w:sz w:val="28"/>
          <w:szCs w:val="28"/>
        </w:rPr>
        <w:t>日</w:t>
      </w:r>
    </w:p>
    <w:p w:rsidR="00603E91" w:rsidRPr="003A1B4E" w:rsidRDefault="00603E91" w:rsidP="00603E91">
      <w:pPr>
        <w:spacing w:line="480" w:lineRule="exact"/>
        <w:rPr>
          <w:rFonts w:asciiTheme="minorEastAsia" w:eastAsiaTheme="minorEastAsia" w:hAnsiTheme="minorEastAsia"/>
          <w:b/>
          <w:sz w:val="44"/>
          <w:szCs w:val="44"/>
        </w:rPr>
      </w:pPr>
      <w:r w:rsidRPr="003A1B4E">
        <w:rPr>
          <w:rFonts w:asciiTheme="minorEastAsia" w:eastAsiaTheme="minorEastAsia" w:hAnsiTheme="minorEastAsia" w:hint="eastAsia"/>
          <w:b/>
          <w:sz w:val="44"/>
          <w:szCs w:val="44"/>
        </w:rPr>
        <w:lastRenderedPageBreak/>
        <w:t>附件</w:t>
      </w:r>
      <w:r w:rsidR="003A1B4E" w:rsidRPr="003A1B4E">
        <w:rPr>
          <w:rFonts w:asciiTheme="minorEastAsia" w:eastAsiaTheme="minorEastAsia" w:hAnsiTheme="minorEastAsia" w:hint="eastAsia"/>
          <w:b/>
          <w:sz w:val="44"/>
          <w:szCs w:val="44"/>
        </w:rPr>
        <w:t>1</w:t>
      </w:r>
      <w:r w:rsidRPr="003A1B4E">
        <w:rPr>
          <w:rFonts w:asciiTheme="minorEastAsia" w:eastAsiaTheme="minorEastAsia" w:hAnsiTheme="minorEastAsia" w:hint="eastAsia"/>
          <w:b/>
          <w:sz w:val="44"/>
          <w:szCs w:val="44"/>
        </w:rPr>
        <w:t>：</w:t>
      </w:r>
    </w:p>
    <w:p w:rsidR="00FF0EBF" w:rsidRDefault="00FF0EBF" w:rsidP="00FF0EBF">
      <w:pPr>
        <w:rPr>
          <w:rFonts w:ascii="宋体" w:hAnsi="宋体"/>
          <w:b/>
          <w:sz w:val="32"/>
          <w:szCs w:val="32"/>
        </w:rPr>
      </w:pPr>
    </w:p>
    <w:p w:rsidR="00FF0EBF" w:rsidRPr="00FF0EBF" w:rsidRDefault="00FF0EBF" w:rsidP="00FF0EBF">
      <w:pPr>
        <w:rPr>
          <w:rFonts w:ascii="宋体" w:hAnsi="宋体"/>
          <w:sz w:val="32"/>
          <w:szCs w:val="32"/>
        </w:rPr>
      </w:pPr>
      <w:r w:rsidRPr="00FF0EBF">
        <w:rPr>
          <w:rFonts w:ascii="宋体" w:hAnsi="宋体" w:hint="eastAsia"/>
          <w:b/>
          <w:sz w:val="32"/>
          <w:szCs w:val="32"/>
        </w:rPr>
        <w:t>N95防护口罩</w:t>
      </w:r>
      <w:r w:rsidR="003A1B4E" w:rsidRPr="003A1B4E">
        <w:rPr>
          <w:rFonts w:ascii="宋体" w:hAnsi="宋体" w:hint="eastAsia"/>
          <w:b/>
          <w:sz w:val="32"/>
          <w:szCs w:val="32"/>
        </w:rPr>
        <w:t>要求：</w:t>
      </w:r>
      <w:r w:rsidRPr="00FF0EBF">
        <w:rPr>
          <w:rFonts w:ascii="宋体" w:hAnsi="宋体" w:hint="eastAsia"/>
          <w:sz w:val="32"/>
          <w:szCs w:val="32"/>
        </w:rPr>
        <w:t>1、提供产品彩页，性能介绍，以备医院遴选。</w:t>
      </w:r>
    </w:p>
    <w:p w:rsidR="00FF0EBF" w:rsidRPr="00FF0EBF" w:rsidRDefault="00FF0EBF" w:rsidP="00FF0EBF">
      <w:pPr>
        <w:rPr>
          <w:rFonts w:ascii="宋体" w:hAnsi="宋体" w:cs="Arial"/>
          <w:color w:val="333333"/>
          <w:sz w:val="32"/>
          <w:szCs w:val="32"/>
          <w:shd w:val="clear" w:color="auto" w:fill="FFFFFF"/>
        </w:rPr>
      </w:pPr>
      <w:r w:rsidRPr="00FF0EBF">
        <w:rPr>
          <w:rFonts w:ascii="宋体" w:hAnsi="宋体" w:hint="eastAsia"/>
          <w:sz w:val="32"/>
          <w:szCs w:val="32"/>
        </w:rPr>
        <w:t>2、产品为头套式，</w:t>
      </w:r>
      <w:r w:rsidRPr="00FF0EBF">
        <w:rPr>
          <w:rFonts w:ascii="宋体" w:hAnsi="宋体" w:cs="Arial"/>
          <w:color w:val="333333"/>
          <w:sz w:val="32"/>
          <w:szCs w:val="32"/>
          <w:shd w:val="clear" w:color="auto" w:fill="FFFFFF"/>
        </w:rPr>
        <w:t>用于职业性医护人员的呼吸防护,防护某些致病微生物颗粒(如病毒、细菌、霉菌、炭疽杆菌、结核杆菌)。</w:t>
      </w:r>
    </w:p>
    <w:p w:rsidR="00FF0EBF" w:rsidRPr="00FF0EBF" w:rsidRDefault="00FF0EBF" w:rsidP="00FF0EBF">
      <w:pPr>
        <w:rPr>
          <w:rFonts w:ascii="宋体" w:hAnsi="宋体"/>
          <w:sz w:val="32"/>
          <w:szCs w:val="32"/>
        </w:rPr>
      </w:pPr>
      <w:r w:rsidRPr="00FF0EBF">
        <w:rPr>
          <w:rFonts w:ascii="宋体" w:hAnsi="宋体" w:hint="eastAsia"/>
          <w:b/>
          <w:sz w:val="32"/>
          <w:szCs w:val="32"/>
        </w:rPr>
        <w:t>不锈钢网蓝（无盖）</w:t>
      </w:r>
      <w:r w:rsidR="003A1B4E" w:rsidRPr="003A1B4E">
        <w:rPr>
          <w:rFonts w:ascii="宋体" w:hAnsi="宋体" w:hint="eastAsia"/>
          <w:b/>
          <w:sz w:val="32"/>
          <w:szCs w:val="32"/>
        </w:rPr>
        <w:t>要求：</w:t>
      </w:r>
      <w:r w:rsidRPr="00FF0EBF">
        <w:rPr>
          <w:rFonts w:ascii="宋体" w:hAnsi="宋体" w:hint="eastAsia"/>
          <w:sz w:val="32"/>
          <w:szCs w:val="32"/>
        </w:rPr>
        <w:t>1、提供产品彩页，性能介绍，以备医院遴选。</w:t>
      </w:r>
    </w:p>
    <w:p w:rsidR="003A1B4E" w:rsidRDefault="00FF0EBF" w:rsidP="00FF0EBF">
      <w:pPr>
        <w:rPr>
          <w:rFonts w:ascii="宋体" w:hAnsi="宋体"/>
          <w:color w:val="000000"/>
          <w:sz w:val="32"/>
          <w:szCs w:val="32"/>
          <w:shd w:val="clear" w:color="auto" w:fill="FFFFFF"/>
        </w:rPr>
      </w:pPr>
      <w:r w:rsidRPr="00FF0EBF">
        <w:rPr>
          <w:rFonts w:ascii="宋体" w:hAnsi="宋体" w:hint="eastAsia"/>
          <w:sz w:val="32"/>
          <w:szCs w:val="32"/>
        </w:rPr>
        <w:t>2、产品为</w:t>
      </w:r>
      <w:r w:rsidRPr="00FF0EBF">
        <w:rPr>
          <w:rFonts w:ascii="宋体" w:hAnsi="宋体" w:hint="eastAsia"/>
          <w:color w:val="000000"/>
          <w:sz w:val="32"/>
          <w:szCs w:val="32"/>
          <w:shd w:val="clear" w:color="auto" w:fill="FFFFFF"/>
        </w:rPr>
        <w:t>医用清洗机等灭菌设备辅助器具，</w:t>
      </w:r>
      <w:r w:rsidRPr="00FF0EBF">
        <w:rPr>
          <w:rFonts w:ascii="宋体" w:hAnsi="宋体" w:hint="eastAsia"/>
          <w:sz w:val="32"/>
          <w:szCs w:val="32"/>
        </w:rPr>
        <w:t>材质为不锈钢、可耐高温。适用于</w:t>
      </w:r>
      <w:r w:rsidRPr="00FF0EBF">
        <w:rPr>
          <w:rFonts w:ascii="宋体" w:hAnsi="宋体" w:hint="eastAsia"/>
          <w:color w:val="000000"/>
          <w:sz w:val="32"/>
          <w:szCs w:val="32"/>
          <w:shd w:val="clear" w:color="auto" w:fill="FFFFFF"/>
        </w:rPr>
        <w:t>盛装手术器械等一起放入医用清洗机里进行清洗</w:t>
      </w:r>
      <w:r w:rsidRPr="00FF0EBF">
        <w:rPr>
          <w:rFonts w:ascii="宋体" w:hAnsi="宋体"/>
          <w:color w:val="000000"/>
          <w:sz w:val="32"/>
          <w:szCs w:val="32"/>
          <w:shd w:val="clear" w:color="auto" w:fill="FFFFFF"/>
        </w:rPr>
        <w:t>、</w:t>
      </w:r>
      <w:r w:rsidRPr="00FF0EBF">
        <w:rPr>
          <w:rFonts w:ascii="宋体" w:hAnsi="宋体" w:hint="eastAsia"/>
          <w:color w:val="000000"/>
          <w:sz w:val="32"/>
          <w:szCs w:val="32"/>
          <w:shd w:val="clear" w:color="auto" w:fill="FFFFFF"/>
        </w:rPr>
        <w:t>杀菌</w:t>
      </w:r>
      <w:r w:rsidRPr="00FF0EBF">
        <w:rPr>
          <w:rFonts w:ascii="宋体" w:hAnsi="宋体"/>
          <w:color w:val="000000"/>
          <w:sz w:val="32"/>
          <w:szCs w:val="32"/>
          <w:shd w:val="clear" w:color="auto" w:fill="FFFFFF"/>
        </w:rPr>
        <w:t>、</w:t>
      </w:r>
      <w:r w:rsidRPr="00FF0EBF">
        <w:rPr>
          <w:rFonts w:ascii="宋体" w:hAnsi="宋体" w:hint="eastAsia"/>
          <w:color w:val="000000"/>
          <w:sz w:val="32"/>
          <w:szCs w:val="32"/>
          <w:shd w:val="clear" w:color="auto" w:fill="FFFFFF"/>
        </w:rPr>
        <w:t>消毒</w:t>
      </w:r>
      <w:r w:rsidRPr="00FF0EBF">
        <w:rPr>
          <w:rFonts w:ascii="宋体" w:hAnsi="宋体"/>
          <w:color w:val="000000"/>
          <w:sz w:val="32"/>
          <w:szCs w:val="32"/>
          <w:shd w:val="clear" w:color="auto" w:fill="FFFFFF"/>
        </w:rPr>
        <w:t>。</w:t>
      </w:r>
    </w:p>
    <w:p w:rsidR="00FF0EBF" w:rsidRPr="00FF0EBF" w:rsidRDefault="00FF0EBF" w:rsidP="00FF0EBF">
      <w:pPr>
        <w:rPr>
          <w:rFonts w:ascii="宋体" w:hAnsi="宋体"/>
          <w:sz w:val="32"/>
          <w:szCs w:val="32"/>
        </w:rPr>
      </w:pPr>
      <w:r w:rsidRPr="00FF0EBF">
        <w:rPr>
          <w:rFonts w:ascii="宋体" w:hAnsi="宋体" w:hint="eastAsia"/>
          <w:b/>
          <w:sz w:val="32"/>
          <w:szCs w:val="32"/>
        </w:rPr>
        <w:t>内窥镜专用麻醉面罩</w:t>
      </w:r>
      <w:r w:rsidR="003A1B4E" w:rsidRPr="003A1B4E">
        <w:rPr>
          <w:rFonts w:ascii="宋体" w:hAnsi="宋体" w:hint="eastAsia"/>
          <w:b/>
          <w:sz w:val="32"/>
          <w:szCs w:val="32"/>
        </w:rPr>
        <w:t>要求：</w:t>
      </w:r>
      <w:r w:rsidRPr="00FF0EBF">
        <w:rPr>
          <w:rFonts w:ascii="宋体" w:hAnsi="宋体" w:hint="eastAsia"/>
          <w:sz w:val="32"/>
          <w:szCs w:val="32"/>
        </w:rPr>
        <w:t>1、提供产品彩页，性能介绍，以备医院遴选。</w:t>
      </w:r>
    </w:p>
    <w:p w:rsidR="00FF0EBF" w:rsidRPr="00FF0EBF" w:rsidRDefault="00FF0EBF" w:rsidP="00FF0EBF">
      <w:pPr>
        <w:rPr>
          <w:rFonts w:ascii="宋体" w:hAnsi="宋体" w:cs="Tahoma"/>
          <w:color w:val="333333"/>
          <w:sz w:val="32"/>
          <w:szCs w:val="32"/>
          <w:shd w:val="clear" w:color="auto" w:fill="FFFFFF"/>
        </w:rPr>
      </w:pPr>
      <w:r w:rsidRPr="00FF0EBF">
        <w:rPr>
          <w:rFonts w:ascii="宋体" w:hAnsi="宋体" w:hint="eastAsia"/>
          <w:sz w:val="32"/>
          <w:szCs w:val="32"/>
        </w:rPr>
        <w:t>2、材质</w:t>
      </w:r>
      <w:r w:rsidRPr="00FF0EBF">
        <w:rPr>
          <w:rFonts w:ascii="宋体" w:hAnsi="宋体" w:cs="Tahoma" w:hint="eastAsia"/>
          <w:color w:val="333333"/>
          <w:sz w:val="32"/>
          <w:szCs w:val="32"/>
          <w:shd w:val="clear" w:color="auto" w:fill="FFFFFF"/>
        </w:rPr>
        <w:t>为硅胶，有固定带，产品用于无痛胃镜检查时使用。</w:t>
      </w:r>
    </w:p>
    <w:p w:rsidR="00FF0EBF" w:rsidRPr="00FF0EBF" w:rsidRDefault="00FF0EBF" w:rsidP="00FF0EBF">
      <w:pPr>
        <w:rPr>
          <w:rFonts w:ascii="宋体" w:hAnsi="宋体" w:cs="Tahoma"/>
          <w:color w:val="333333"/>
          <w:sz w:val="32"/>
          <w:szCs w:val="32"/>
          <w:shd w:val="clear" w:color="auto" w:fill="FFFFFF"/>
        </w:rPr>
      </w:pPr>
      <w:r w:rsidRPr="00FF0EBF">
        <w:rPr>
          <w:rFonts w:ascii="宋体" w:hAnsi="宋体" w:cs="Tahoma" w:hint="eastAsia"/>
          <w:color w:val="333333"/>
          <w:sz w:val="32"/>
          <w:szCs w:val="32"/>
          <w:shd w:val="clear" w:color="auto" w:fill="FFFFFF"/>
        </w:rPr>
        <w:t>3、该内窥镜面罩具备鼻腔操作孔和口腔操作孔，并均设有密封活瓣。在口腔操作孔中设置一咬合器，操作时可供病人口部咬合，解决内窥镜被咬坏问题。</w:t>
      </w:r>
    </w:p>
    <w:p w:rsidR="003A1B4E" w:rsidRPr="00FF0EBF" w:rsidRDefault="00FF0EBF" w:rsidP="00FF0EBF">
      <w:pPr>
        <w:rPr>
          <w:rFonts w:ascii="宋体" w:hAnsi="宋体"/>
          <w:sz w:val="32"/>
          <w:szCs w:val="32"/>
        </w:rPr>
      </w:pPr>
      <w:r w:rsidRPr="00FF0EBF">
        <w:rPr>
          <w:rFonts w:ascii="宋体" w:hAnsi="宋体" w:cs="Tahoma" w:hint="eastAsia"/>
          <w:color w:val="333333"/>
          <w:sz w:val="32"/>
          <w:szCs w:val="32"/>
          <w:shd w:val="clear" w:color="auto" w:fill="FFFFFF"/>
        </w:rPr>
        <w:t>4、检查过程中，可以通过该装置给予病人进行给氧及吸入麻醉；对于困难气道，可以通过该装置经纤维支气管镜引导气管插管，给予病人进行给氧及吸入麻醉。</w:t>
      </w:r>
    </w:p>
    <w:p w:rsidR="003A1B4E" w:rsidRDefault="00FF0EBF" w:rsidP="00FF0EBF">
      <w:pPr>
        <w:rPr>
          <w:rFonts w:ascii="宋体" w:hAnsi="宋体"/>
          <w:sz w:val="32"/>
          <w:szCs w:val="32"/>
        </w:rPr>
      </w:pPr>
      <w:r w:rsidRPr="003A1B4E">
        <w:rPr>
          <w:rFonts w:asciiTheme="minorEastAsia" w:eastAsiaTheme="minorEastAsia" w:hAnsiTheme="minorEastAsia" w:hint="eastAsia"/>
          <w:b/>
          <w:sz w:val="44"/>
          <w:szCs w:val="44"/>
        </w:rPr>
        <w:lastRenderedPageBreak/>
        <w:t>附件</w:t>
      </w:r>
      <w:r>
        <w:rPr>
          <w:rFonts w:asciiTheme="minorEastAsia" w:eastAsiaTheme="minorEastAsia" w:hAnsiTheme="minorEastAsia" w:hint="eastAsia"/>
          <w:b/>
          <w:sz w:val="44"/>
          <w:szCs w:val="44"/>
        </w:rPr>
        <w:t>2</w:t>
      </w:r>
      <w:r w:rsidRPr="003A1B4E">
        <w:rPr>
          <w:rFonts w:asciiTheme="minorEastAsia" w:eastAsiaTheme="minorEastAsia" w:hAnsiTheme="minorEastAsia" w:hint="eastAsia"/>
          <w:b/>
          <w:sz w:val="44"/>
          <w:szCs w:val="44"/>
        </w:rPr>
        <w:t>：</w:t>
      </w:r>
      <w:r w:rsidRPr="00FF0EBF">
        <w:rPr>
          <w:rFonts w:ascii="宋体" w:hAnsi="宋体" w:hint="eastAsia"/>
          <w:sz w:val="32"/>
          <w:szCs w:val="32"/>
        </w:rPr>
        <w:t>标人资质及产品要求</w:t>
      </w:r>
    </w:p>
    <w:p w:rsidR="00FF0EBF" w:rsidRPr="00FF0EBF" w:rsidRDefault="00FF0EBF" w:rsidP="00FF0EBF">
      <w:pPr>
        <w:spacing w:line="520" w:lineRule="exact"/>
        <w:ind w:firstLineChars="200" w:firstLine="643"/>
        <w:rPr>
          <w:rFonts w:ascii="宋体" w:hAnsi="宋体"/>
          <w:b/>
          <w:sz w:val="32"/>
          <w:szCs w:val="32"/>
        </w:rPr>
      </w:pPr>
      <w:r w:rsidRPr="00FF0EBF">
        <w:rPr>
          <w:rFonts w:ascii="宋体" w:hAnsi="宋体" w:hint="eastAsia"/>
          <w:b/>
          <w:sz w:val="32"/>
          <w:szCs w:val="32"/>
        </w:rPr>
        <w:t>一、供应商资格要求</w:t>
      </w:r>
    </w:p>
    <w:p w:rsidR="00FF0EBF" w:rsidRPr="00FF0EBF" w:rsidRDefault="00FF0EBF" w:rsidP="00FF0EBF">
      <w:pPr>
        <w:spacing w:line="520" w:lineRule="exact"/>
        <w:ind w:firstLineChars="200" w:firstLine="640"/>
        <w:rPr>
          <w:rFonts w:ascii="宋体" w:hAnsi="宋体"/>
          <w:b/>
          <w:sz w:val="32"/>
          <w:szCs w:val="32"/>
        </w:rPr>
      </w:pPr>
      <w:r w:rsidRPr="00FF0EBF">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FF0EBF" w:rsidRPr="00FF0EBF" w:rsidRDefault="00FF0EBF" w:rsidP="00FF0EBF">
      <w:pPr>
        <w:spacing w:line="520" w:lineRule="exact"/>
        <w:ind w:firstLineChars="200" w:firstLine="643"/>
        <w:rPr>
          <w:rFonts w:ascii="宋体" w:hAnsi="宋体"/>
          <w:b/>
          <w:sz w:val="32"/>
          <w:szCs w:val="32"/>
        </w:rPr>
      </w:pPr>
      <w:r w:rsidRPr="00FF0EBF">
        <w:rPr>
          <w:rFonts w:ascii="宋体" w:hAnsi="宋体" w:hint="eastAsia"/>
          <w:b/>
          <w:sz w:val="32"/>
          <w:szCs w:val="32"/>
        </w:rPr>
        <w:t>二、产品的要求</w:t>
      </w:r>
    </w:p>
    <w:p w:rsidR="00FF0EBF" w:rsidRPr="00FF0EBF" w:rsidRDefault="00FF0EBF" w:rsidP="00FF0EBF">
      <w:pPr>
        <w:widowControl/>
        <w:snapToGrid w:val="0"/>
        <w:spacing w:line="520" w:lineRule="exact"/>
        <w:jc w:val="left"/>
        <w:rPr>
          <w:rFonts w:ascii="宋体" w:hAnsi="宋体"/>
          <w:sz w:val="32"/>
          <w:szCs w:val="32"/>
        </w:rPr>
      </w:pPr>
      <w:r w:rsidRPr="00FF0EBF">
        <w:rPr>
          <w:rFonts w:ascii="宋体" w:hAnsi="宋体" w:hint="eastAsia"/>
          <w:sz w:val="32"/>
          <w:szCs w:val="32"/>
        </w:rPr>
        <w:t>1、产品须为合法企业生产，符合国家相关质量标准，进口品牌需提供进口报关单</w:t>
      </w:r>
      <w:r w:rsidRPr="00FF0EBF">
        <w:rPr>
          <w:rFonts w:ascii="宋体" w:hAnsi="宋体" w:hint="eastAsia"/>
          <w:b/>
          <w:sz w:val="32"/>
          <w:szCs w:val="32"/>
        </w:rPr>
        <w:t>、中文标识</w:t>
      </w:r>
      <w:r w:rsidRPr="00FF0EBF">
        <w:rPr>
          <w:rFonts w:ascii="宋体" w:hAnsi="宋体" w:hint="eastAsia"/>
          <w:sz w:val="32"/>
          <w:szCs w:val="32"/>
        </w:rPr>
        <w:t>及</w:t>
      </w:r>
      <w:r w:rsidRPr="00FF0EBF">
        <w:rPr>
          <w:rFonts w:ascii="宋体" w:hAnsi="宋体" w:hint="eastAsia"/>
          <w:b/>
          <w:sz w:val="32"/>
          <w:szCs w:val="32"/>
        </w:rPr>
        <w:t>注册证</w:t>
      </w:r>
      <w:r w:rsidRPr="00FF0EBF">
        <w:rPr>
          <w:rFonts w:ascii="宋体" w:hAnsi="宋体" w:hint="eastAsia"/>
          <w:sz w:val="32"/>
          <w:szCs w:val="32"/>
        </w:rPr>
        <w:t>等相关证件，否则不予验收。</w:t>
      </w:r>
    </w:p>
    <w:p w:rsidR="00FF0EBF" w:rsidRPr="00FF0EBF" w:rsidRDefault="00FF0EBF" w:rsidP="00FF0EBF">
      <w:pPr>
        <w:spacing w:line="620" w:lineRule="exact"/>
        <w:rPr>
          <w:rFonts w:ascii="宋体" w:hAnsi="宋体"/>
          <w:sz w:val="32"/>
          <w:szCs w:val="32"/>
        </w:rPr>
      </w:pPr>
      <w:r w:rsidRPr="00FF0EBF">
        <w:rPr>
          <w:rFonts w:ascii="宋体" w:hAnsi="宋体" w:hint="eastAsia"/>
          <w:sz w:val="32"/>
          <w:szCs w:val="32"/>
        </w:rPr>
        <w:t>2、一次性使用无菌医疗器械应提供《灭菌检测报告》及批号。</w:t>
      </w:r>
    </w:p>
    <w:p w:rsidR="00FF0EBF" w:rsidRPr="00FF0EBF" w:rsidRDefault="00FF0EBF" w:rsidP="00FF0EBF">
      <w:pPr>
        <w:widowControl/>
        <w:snapToGrid w:val="0"/>
        <w:spacing w:line="520" w:lineRule="exact"/>
        <w:jc w:val="left"/>
        <w:rPr>
          <w:rFonts w:ascii="宋体" w:hAnsi="宋体"/>
          <w:sz w:val="32"/>
          <w:szCs w:val="32"/>
        </w:rPr>
      </w:pPr>
      <w:r w:rsidRPr="00FF0EBF">
        <w:rPr>
          <w:rFonts w:ascii="宋体" w:hAnsi="宋体" w:hint="eastAsia"/>
          <w:sz w:val="32"/>
          <w:szCs w:val="32"/>
        </w:rPr>
        <w:t>3、中标人在供货期内保证所提供的产品合格率100%，如出现不符合招标文件要求的产品，无条件退货，同时不得因此影响临床的正常工作需求。</w:t>
      </w:r>
    </w:p>
    <w:p w:rsidR="00FF0EBF" w:rsidRPr="00FF0EBF" w:rsidRDefault="00FF0EBF" w:rsidP="00FF0EBF">
      <w:pPr>
        <w:widowControl/>
        <w:snapToGrid w:val="0"/>
        <w:spacing w:line="520" w:lineRule="exact"/>
        <w:jc w:val="left"/>
        <w:rPr>
          <w:rFonts w:ascii="宋体" w:hAnsi="宋体"/>
          <w:sz w:val="32"/>
          <w:szCs w:val="32"/>
        </w:rPr>
      </w:pPr>
      <w:r w:rsidRPr="00FF0EBF">
        <w:rPr>
          <w:rFonts w:ascii="宋体" w:hAnsi="宋体" w:hint="eastAsia"/>
          <w:sz w:val="32"/>
          <w:szCs w:val="32"/>
        </w:rPr>
        <w:t>4、</w:t>
      </w:r>
      <w:r w:rsidRPr="00FF0EBF">
        <w:rPr>
          <w:rFonts w:ascii="宋体" w:hAnsi="宋体" w:hint="eastAsia"/>
          <w:bCs/>
          <w:sz w:val="32"/>
          <w:szCs w:val="32"/>
        </w:rPr>
        <w:t>该投标要求与投标报价表视为招标人与中标人签订中标购销协议的有效组成部分。</w:t>
      </w:r>
    </w:p>
    <w:p w:rsidR="00FF0EBF" w:rsidRPr="00FF0EBF" w:rsidRDefault="00FF0EBF" w:rsidP="00FF0EBF">
      <w:pPr>
        <w:widowControl/>
        <w:snapToGrid w:val="0"/>
        <w:spacing w:line="520" w:lineRule="exact"/>
        <w:jc w:val="left"/>
        <w:rPr>
          <w:rFonts w:ascii="宋体" w:hAnsi="宋体"/>
          <w:sz w:val="32"/>
          <w:szCs w:val="32"/>
        </w:rPr>
      </w:pPr>
      <w:r w:rsidRPr="00FF0EBF">
        <w:rPr>
          <w:rFonts w:ascii="宋体" w:hAnsi="宋体" w:hint="eastAsia"/>
          <w:sz w:val="32"/>
          <w:szCs w:val="32"/>
        </w:rPr>
        <w:t>5、对使用不合格或超效期的产品实行免费更换。</w:t>
      </w:r>
    </w:p>
    <w:p w:rsidR="00FF0EBF" w:rsidRPr="00FF0EBF" w:rsidRDefault="00FF0EBF" w:rsidP="00FF0EBF">
      <w:pPr>
        <w:rPr>
          <w:rFonts w:ascii="宋体" w:hAnsi="宋体"/>
          <w:sz w:val="32"/>
          <w:szCs w:val="32"/>
        </w:rPr>
      </w:pPr>
      <w:r w:rsidRPr="00FF0EBF">
        <w:rPr>
          <w:rFonts w:ascii="宋体" w:hAnsi="宋体" w:hint="eastAsia"/>
          <w:bCs/>
          <w:sz w:val="32"/>
          <w:szCs w:val="32"/>
        </w:rPr>
        <w:t>6、投标人投标时必须提供产品彩页及产品说明、具体的规格型号，否则按废标处理。</w:t>
      </w:r>
    </w:p>
    <w:sectPr w:rsidR="00FF0EBF" w:rsidRPr="00FF0EB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721" w:rsidRDefault="00586721" w:rsidP="00CA2264">
      <w:r>
        <w:separator/>
      </w:r>
    </w:p>
  </w:endnote>
  <w:endnote w:type="continuationSeparator" w:id="0">
    <w:p w:rsidR="00586721" w:rsidRDefault="0058672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721" w:rsidRDefault="00586721" w:rsidP="00CA2264">
      <w:r>
        <w:separator/>
      </w:r>
    </w:p>
  </w:footnote>
  <w:footnote w:type="continuationSeparator" w:id="0">
    <w:p w:rsidR="00586721" w:rsidRDefault="0058672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745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97669"/>
    <w:rsid w:val="000A16A1"/>
    <w:rsid w:val="000D160C"/>
    <w:rsid w:val="00101BCD"/>
    <w:rsid w:val="00121E6C"/>
    <w:rsid w:val="00132943"/>
    <w:rsid w:val="001571C2"/>
    <w:rsid w:val="001630B9"/>
    <w:rsid w:val="00171F5D"/>
    <w:rsid w:val="0017748F"/>
    <w:rsid w:val="00177DA0"/>
    <w:rsid w:val="00194F78"/>
    <w:rsid w:val="001A1708"/>
    <w:rsid w:val="001A2DF9"/>
    <w:rsid w:val="001A38C2"/>
    <w:rsid w:val="001B6AC4"/>
    <w:rsid w:val="001E61DB"/>
    <w:rsid w:val="0021044D"/>
    <w:rsid w:val="0023513A"/>
    <w:rsid w:val="00252266"/>
    <w:rsid w:val="002822DB"/>
    <w:rsid w:val="00283707"/>
    <w:rsid w:val="00285114"/>
    <w:rsid w:val="00291872"/>
    <w:rsid w:val="002A0716"/>
    <w:rsid w:val="002A6673"/>
    <w:rsid w:val="002B24F0"/>
    <w:rsid w:val="002D4B33"/>
    <w:rsid w:val="002D4EC2"/>
    <w:rsid w:val="002E113F"/>
    <w:rsid w:val="00301DF3"/>
    <w:rsid w:val="00304EC6"/>
    <w:rsid w:val="00305113"/>
    <w:rsid w:val="00305F0D"/>
    <w:rsid w:val="00314309"/>
    <w:rsid w:val="00317951"/>
    <w:rsid w:val="00323B43"/>
    <w:rsid w:val="0033037E"/>
    <w:rsid w:val="0034444A"/>
    <w:rsid w:val="003618CE"/>
    <w:rsid w:val="003618F3"/>
    <w:rsid w:val="00376BAA"/>
    <w:rsid w:val="00382A13"/>
    <w:rsid w:val="0038359D"/>
    <w:rsid w:val="0038392B"/>
    <w:rsid w:val="00393815"/>
    <w:rsid w:val="00393935"/>
    <w:rsid w:val="00396484"/>
    <w:rsid w:val="003A1B4E"/>
    <w:rsid w:val="003A439D"/>
    <w:rsid w:val="003D37D8"/>
    <w:rsid w:val="003E4210"/>
    <w:rsid w:val="003E67BF"/>
    <w:rsid w:val="003F0AAC"/>
    <w:rsid w:val="00421E02"/>
    <w:rsid w:val="00434BEF"/>
    <w:rsid w:val="004358AB"/>
    <w:rsid w:val="00441FA4"/>
    <w:rsid w:val="00456C0A"/>
    <w:rsid w:val="00463A98"/>
    <w:rsid w:val="0047131C"/>
    <w:rsid w:val="004A4F69"/>
    <w:rsid w:val="004E5C15"/>
    <w:rsid w:val="004F4C25"/>
    <w:rsid w:val="00523DE7"/>
    <w:rsid w:val="005508FD"/>
    <w:rsid w:val="00557952"/>
    <w:rsid w:val="005661C9"/>
    <w:rsid w:val="00582BF5"/>
    <w:rsid w:val="00586721"/>
    <w:rsid w:val="005978C1"/>
    <w:rsid w:val="005A79BE"/>
    <w:rsid w:val="005C2D41"/>
    <w:rsid w:val="005C5C18"/>
    <w:rsid w:val="005D179D"/>
    <w:rsid w:val="005D70B4"/>
    <w:rsid w:val="005F455C"/>
    <w:rsid w:val="00603E91"/>
    <w:rsid w:val="006054A5"/>
    <w:rsid w:val="0061165D"/>
    <w:rsid w:val="00624C17"/>
    <w:rsid w:val="00642FD2"/>
    <w:rsid w:val="006659D2"/>
    <w:rsid w:val="006876C9"/>
    <w:rsid w:val="00693547"/>
    <w:rsid w:val="00694329"/>
    <w:rsid w:val="006A5943"/>
    <w:rsid w:val="006C2826"/>
    <w:rsid w:val="006D187D"/>
    <w:rsid w:val="006E40B9"/>
    <w:rsid w:val="006F49B3"/>
    <w:rsid w:val="00704B65"/>
    <w:rsid w:val="00711A3E"/>
    <w:rsid w:val="00715978"/>
    <w:rsid w:val="007263DE"/>
    <w:rsid w:val="00736127"/>
    <w:rsid w:val="00741458"/>
    <w:rsid w:val="00745229"/>
    <w:rsid w:val="007562F7"/>
    <w:rsid w:val="007647B8"/>
    <w:rsid w:val="007676C2"/>
    <w:rsid w:val="00774D0F"/>
    <w:rsid w:val="00783301"/>
    <w:rsid w:val="00786A0C"/>
    <w:rsid w:val="00797AB9"/>
    <w:rsid w:val="007A58D0"/>
    <w:rsid w:val="007C7909"/>
    <w:rsid w:val="00804A28"/>
    <w:rsid w:val="0080782E"/>
    <w:rsid w:val="0082599B"/>
    <w:rsid w:val="0082716E"/>
    <w:rsid w:val="00840BCA"/>
    <w:rsid w:val="008420C0"/>
    <w:rsid w:val="00856588"/>
    <w:rsid w:val="008573B4"/>
    <w:rsid w:val="0086561A"/>
    <w:rsid w:val="00876E5B"/>
    <w:rsid w:val="008B7726"/>
    <w:rsid w:val="008C2762"/>
    <w:rsid w:val="008C48E1"/>
    <w:rsid w:val="008D41B0"/>
    <w:rsid w:val="008E4916"/>
    <w:rsid w:val="009032E2"/>
    <w:rsid w:val="009066D2"/>
    <w:rsid w:val="00914AFB"/>
    <w:rsid w:val="00916B45"/>
    <w:rsid w:val="00925FBA"/>
    <w:rsid w:val="0094079B"/>
    <w:rsid w:val="00943CE8"/>
    <w:rsid w:val="009930A0"/>
    <w:rsid w:val="0099333B"/>
    <w:rsid w:val="009C104D"/>
    <w:rsid w:val="009D17EB"/>
    <w:rsid w:val="009D634E"/>
    <w:rsid w:val="009E180C"/>
    <w:rsid w:val="009F066C"/>
    <w:rsid w:val="00A037F8"/>
    <w:rsid w:val="00A10916"/>
    <w:rsid w:val="00A16510"/>
    <w:rsid w:val="00A61A04"/>
    <w:rsid w:val="00A66C93"/>
    <w:rsid w:val="00A819C6"/>
    <w:rsid w:val="00A92FD3"/>
    <w:rsid w:val="00AB3FA7"/>
    <w:rsid w:val="00AC530E"/>
    <w:rsid w:val="00AD58A4"/>
    <w:rsid w:val="00AF098D"/>
    <w:rsid w:val="00B0018C"/>
    <w:rsid w:val="00B10956"/>
    <w:rsid w:val="00B24717"/>
    <w:rsid w:val="00B606C2"/>
    <w:rsid w:val="00B825A2"/>
    <w:rsid w:val="00BA22E0"/>
    <w:rsid w:val="00BA76E2"/>
    <w:rsid w:val="00BB1482"/>
    <w:rsid w:val="00BB7CC0"/>
    <w:rsid w:val="00BC305E"/>
    <w:rsid w:val="00BD0341"/>
    <w:rsid w:val="00BD1EB9"/>
    <w:rsid w:val="00BD20C1"/>
    <w:rsid w:val="00C00673"/>
    <w:rsid w:val="00C05DE5"/>
    <w:rsid w:val="00C3726B"/>
    <w:rsid w:val="00C411A5"/>
    <w:rsid w:val="00C441E4"/>
    <w:rsid w:val="00C52878"/>
    <w:rsid w:val="00C546CE"/>
    <w:rsid w:val="00C92DE7"/>
    <w:rsid w:val="00CA2264"/>
    <w:rsid w:val="00CA5C97"/>
    <w:rsid w:val="00CC2E07"/>
    <w:rsid w:val="00CD0E99"/>
    <w:rsid w:val="00D20734"/>
    <w:rsid w:val="00D30681"/>
    <w:rsid w:val="00D35E7E"/>
    <w:rsid w:val="00D46E9B"/>
    <w:rsid w:val="00D902B1"/>
    <w:rsid w:val="00D9301D"/>
    <w:rsid w:val="00D935F5"/>
    <w:rsid w:val="00D94C26"/>
    <w:rsid w:val="00D97818"/>
    <w:rsid w:val="00DB4748"/>
    <w:rsid w:val="00DB74C2"/>
    <w:rsid w:val="00DB797B"/>
    <w:rsid w:val="00DF7441"/>
    <w:rsid w:val="00E013CF"/>
    <w:rsid w:val="00E20363"/>
    <w:rsid w:val="00E21E3C"/>
    <w:rsid w:val="00E40531"/>
    <w:rsid w:val="00E407E9"/>
    <w:rsid w:val="00E51DF9"/>
    <w:rsid w:val="00E614A2"/>
    <w:rsid w:val="00E7397D"/>
    <w:rsid w:val="00E757E7"/>
    <w:rsid w:val="00E8019D"/>
    <w:rsid w:val="00E90CF4"/>
    <w:rsid w:val="00E9394F"/>
    <w:rsid w:val="00ED2BE9"/>
    <w:rsid w:val="00F044C6"/>
    <w:rsid w:val="00F17196"/>
    <w:rsid w:val="00F267DF"/>
    <w:rsid w:val="00F65839"/>
    <w:rsid w:val="00F71B0D"/>
    <w:rsid w:val="00F75735"/>
    <w:rsid w:val="00F82A43"/>
    <w:rsid w:val="00FB09CD"/>
    <w:rsid w:val="00FB5F5C"/>
    <w:rsid w:val="00FC43E8"/>
    <w:rsid w:val="00FD52E0"/>
    <w:rsid w:val="00FD6406"/>
    <w:rsid w:val="00FE6CB2"/>
    <w:rsid w:val="00FF0EBF"/>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F857C7-2168-492D-B2FA-132F5323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3</Pages>
  <Words>255</Words>
  <Characters>1457</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69</cp:revision>
  <cp:lastPrinted>2018-10-08T07:28:00Z</cp:lastPrinted>
  <dcterms:created xsi:type="dcterms:W3CDTF">2018-04-19T01:25:00Z</dcterms:created>
  <dcterms:modified xsi:type="dcterms:W3CDTF">2018-10-08T08:06:00Z</dcterms:modified>
</cp:coreProperties>
</file>