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3142C8" w:rsidP="00FB09CD">
      <w:pPr>
        <w:jc w:val="center"/>
        <w:rPr>
          <w:rFonts w:ascii="黑体" w:eastAsia="黑体"/>
          <w:b/>
          <w:sz w:val="44"/>
          <w:szCs w:val="44"/>
        </w:rPr>
      </w:pPr>
      <w:r w:rsidRPr="003142C8">
        <w:rPr>
          <w:rFonts w:ascii="黑体" w:eastAsia="黑体" w:hint="eastAsia"/>
          <w:b/>
          <w:spacing w:val="-20"/>
          <w:sz w:val="44"/>
          <w:szCs w:val="44"/>
          <w:u w:val="single"/>
        </w:rPr>
        <w:t>烧伤科耗材</w:t>
      </w:r>
      <w:r w:rsidR="005D179D">
        <w:rPr>
          <w:rFonts w:ascii="黑体" w:eastAsia="黑体" w:hint="eastAsia"/>
          <w:b/>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1842"/>
        <w:gridCol w:w="3968"/>
        <w:gridCol w:w="2270"/>
        <w:gridCol w:w="2698"/>
      </w:tblGrid>
      <w:tr w:rsidR="0034444A" w:rsidRPr="002D75D0" w:rsidTr="00333179">
        <w:trPr>
          <w:trHeight w:val="772"/>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615"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1325"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86561A" w:rsidRPr="00F11010" w:rsidRDefault="0086561A" w:rsidP="00AD58A4">
            <w:pPr>
              <w:jc w:val="center"/>
              <w:rPr>
                <w:b/>
                <w:sz w:val="32"/>
                <w:szCs w:val="32"/>
              </w:rPr>
            </w:pPr>
            <w:r w:rsidRPr="00F11010">
              <w:rPr>
                <w:rFonts w:hint="eastAsia"/>
                <w:b/>
                <w:sz w:val="32"/>
                <w:szCs w:val="32"/>
              </w:rPr>
              <w:t>报价</w:t>
            </w:r>
            <w:r w:rsidR="00F11010" w:rsidRPr="00F11010">
              <w:rPr>
                <w:rFonts w:ascii="宋体" w:hAnsi="宋体" w:hint="eastAsia"/>
                <w:b/>
                <w:sz w:val="32"/>
                <w:szCs w:val="32"/>
              </w:rPr>
              <w:t>元/只</w:t>
            </w:r>
          </w:p>
        </w:tc>
      </w:tr>
      <w:tr w:rsidR="0034444A" w:rsidRPr="002D75D0" w:rsidTr="00333179">
        <w:trPr>
          <w:trHeight w:val="840"/>
          <w:jc w:val="center"/>
        </w:trPr>
        <w:tc>
          <w:tcPr>
            <w:tcW w:w="1401" w:type="pct"/>
            <w:gridSpan w:val="2"/>
            <w:tcBorders>
              <w:top w:val="single" w:sz="4" w:space="0" w:color="auto"/>
              <w:left w:val="single" w:sz="4" w:space="0" w:color="auto"/>
              <w:right w:val="single" w:sz="4" w:space="0" w:color="auto"/>
            </w:tcBorders>
            <w:vAlign w:val="center"/>
          </w:tcPr>
          <w:p w:rsidR="0086561A" w:rsidRPr="00241599" w:rsidRDefault="00333179" w:rsidP="00856588">
            <w:pPr>
              <w:jc w:val="center"/>
              <w:rPr>
                <w:rFonts w:ascii="宋体" w:hAnsi="宋体"/>
                <w:sz w:val="28"/>
                <w:szCs w:val="28"/>
              </w:rPr>
            </w:pPr>
            <w:r w:rsidRPr="00241599">
              <w:rPr>
                <w:rFonts w:ascii="宋体" w:hAnsi="宋体" w:hint="eastAsia"/>
                <w:sz w:val="28"/>
                <w:szCs w:val="28"/>
              </w:rPr>
              <w:t>皮钉</w:t>
            </w:r>
          </w:p>
        </w:tc>
        <w:tc>
          <w:tcPr>
            <w:tcW w:w="615" w:type="pct"/>
            <w:tcBorders>
              <w:top w:val="single" w:sz="4" w:space="0" w:color="auto"/>
              <w:left w:val="single" w:sz="4" w:space="0" w:color="auto"/>
              <w:right w:val="single" w:sz="4" w:space="0" w:color="auto"/>
            </w:tcBorders>
            <w:vAlign w:val="center"/>
          </w:tcPr>
          <w:p w:rsidR="0086561A" w:rsidRPr="007562F7" w:rsidRDefault="0086561A" w:rsidP="009D17EB">
            <w:pPr>
              <w:jc w:val="center"/>
              <w:rPr>
                <w:rFonts w:asciiTheme="minorEastAsia" w:eastAsiaTheme="minorEastAsia" w:hAnsiTheme="minorEastAsia"/>
                <w:sz w:val="30"/>
                <w:szCs w:val="30"/>
              </w:rPr>
            </w:pPr>
          </w:p>
        </w:tc>
        <w:tc>
          <w:tcPr>
            <w:tcW w:w="1325" w:type="pct"/>
            <w:tcBorders>
              <w:top w:val="single" w:sz="4" w:space="0" w:color="auto"/>
              <w:left w:val="single" w:sz="4" w:space="0" w:color="auto"/>
              <w:right w:val="single" w:sz="4" w:space="0" w:color="auto"/>
            </w:tcBorders>
            <w:vAlign w:val="center"/>
          </w:tcPr>
          <w:p w:rsidR="0086561A" w:rsidRPr="007562F7" w:rsidRDefault="0086561A" w:rsidP="009D17EB">
            <w:pPr>
              <w:ind w:firstLineChars="100" w:firstLine="300"/>
              <w:jc w:val="cente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86561A" w:rsidRPr="007562F7"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86561A" w:rsidRPr="006C2826" w:rsidRDefault="00132943" w:rsidP="00F11010">
            <w:pPr>
              <w:jc w:val="center"/>
              <w:rPr>
                <w:rFonts w:ascii="宋体" w:hAnsi="宋体"/>
                <w:sz w:val="30"/>
                <w:szCs w:val="30"/>
              </w:rPr>
            </w:pPr>
            <w:r>
              <w:rPr>
                <w:rFonts w:ascii="宋体" w:hAnsi="宋体" w:hint="eastAsia"/>
                <w:sz w:val="30"/>
                <w:szCs w:val="30"/>
              </w:rPr>
              <w:t xml:space="preserve">          </w:t>
            </w:r>
          </w:p>
        </w:tc>
      </w:tr>
      <w:tr w:rsidR="008613B4" w:rsidRPr="002D75D0" w:rsidTr="00333179">
        <w:trPr>
          <w:trHeight w:val="840"/>
          <w:jc w:val="center"/>
        </w:trPr>
        <w:tc>
          <w:tcPr>
            <w:tcW w:w="1401" w:type="pct"/>
            <w:gridSpan w:val="2"/>
            <w:tcBorders>
              <w:top w:val="single" w:sz="4" w:space="0" w:color="auto"/>
              <w:left w:val="single" w:sz="4" w:space="0" w:color="auto"/>
              <w:right w:val="single" w:sz="4" w:space="0" w:color="auto"/>
            </w:tcBorders>
            <w:vAlign w:val="center"/>
          </w:tcPr>
          <w:p w:rsidR="008613B4" w:rsidRPr="00241599" w:rsidRDefault="008613B4" w:rsidP="00856588">
            <w:pPr>
              <w:jc w:val="center"/>
              <w:rPr>
                <w:rFonts w:ascii="宋体" w:hAnsi="宋体"/>
                <w:sz w:val="28"/>
                <w:szCs w:val="28"/>
              </w:rPr>
            </w:pPr>
            <w:r w:rsidRPr="00241599">
              <w:rPr>
                <w:rFonts w:ascii="宋体" w:hAnsi="宋体" w:hint="eastAsia"/>
                <w:sz w:val="28"/>
                <w:szCs w:val="28"/>
              </w:rPr>
              <w:t>异种皮（猪皮）</w:t>
            </w:r>
          </w:p>
        </w:tc>
        <w:tc>
          <w:tcPr>
            <w:tcW w:w="615" w:type="pct"/>
            <w:tcBorders>
              <w:top w:val="single" w:sz="4" w:space="0" w:color="auto"/>
              <w:left w:val="single" w:sz="4" w:space="0" w:color="auto"/>
              <w:right w:val="single" w:sz="4" w:space="0" w:color="auto"/>
            </w:tcBorders>
            <w:vAlign w:val="center"/>
          </w:tcPr>
          <w:p w:rsidR="008613B4" w:rsidRPr="007562F7" w:rsidRDefault="008613B4" w:rsidP="009D17EB">
            <w:pPr>
              <w:jc w:val="center"/>
              <w:rPr>
                <w:rFonts w:asciiTheme="minorEastAsia" w:eastAsiaTheme="minorEastAsia" w:hAnsiTheme="minorEastAsia"/>
                <w:sz w:val="30"/>
                <w:szCs w:val="30"/>
              </w:rPr>
            </w:pPr>
          </w:p>
        </w:tc>
        <w:tc>
          <w:tcPr>
            <w:tcW w:w="1325" w:type="pct"/>
            <w:tcBorders>
              <w:top w:val="single" w:sz="4" w:space="0" w:color="auto"/>
              <w:left w:val="single" w:sz="4" w:space="0" w:color="auto"/>
              <w:right w:val="single" w:sz="4" w:space="0" w:color="auto"/>
            </w:tcBorders>
            <w:vAlign w:val="center"/>
          </w:tcPr>
          <w:p w:rsidR="008613B4" w:rsidRPr="007562F7" w:rsidRDefault="008613B4" w:rsidP="009D17EB">
            <w:pPr>
              <w:ind w:firstLineChars="100" w:firstLine="300"/>
              <w:jc w:val="cente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8613B4" w:rsidRPr="007562F7"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8613B4" w:rsidRDefault="008613B4" w:rsidP="00F11010">
            <w:pPr>
              <w:jc w:val="center"/>
              <w:rPr>
                <w:rFonts w:ascii="宋体" w:hAnsi="宋体"/>
                <w:sz w:val="30"/>
                <w:szCs w:val="30"/>
              </w:rPr>
            </w:pPr>
          </w:p>
        </w:tc>
      </w:tr>
      <w:tr w:rsidR="0034444A" w:rsidRPr="002D75D0" w:rsidTr="00333179">
        <w:trPr>
          <w:trHeight w:val="691"/>
          <w:jc w:val="center"/>
        </w:trPr>
        <w:tc>
          <w:tcPr>
            <w:tcW w:w="1401" w:type="pct"/>
            <w:gridSpan w:val="2"/>
            <w:tcBorders>
              <w:top w:val="single" w:sz="4" w:space="0" w:color="auto"/>
              <w:left w:val="single" w:sz="4" w:space="0" w:color="auto"/>
              <w:right w:val="single" w:sz="4" w:space="0" w:color="auto"/>
            </w:tcBorders>
            <w:vAlign w:val="center"/>
          </w:tcPr>
          <w:p w:rsidR="005D70B4" w:rsidRPr="00241599" w:rsidRDefault="00333179" w:rsidP="00856588">
            <w:pPr>
              <w:jc w:val="center"/>
              <w:rPr>
                <w:rFonts w:ascii="宋体" w:hAnsi="宋体"/>
                <w:sz w:val="28"/>
                <w:szCs w:val="28"/>
              </w:rPr>
            </w:pPr>
            <w:r w:rsidRPr="00241599">
              <w:rPr>
                <w:rFonts w:ascii="宋体" w:hAnsi="宋体" w:hint="eastAsia"/>
                <w:sz w:val="28"/>
                <w:szCs w:val="28"/>
              </w:rPr>
              <w:t>自粘弹性绷带</w:t>
            </w:r>
          </w:p>
        </w:tc>
        <w:tc>
          <w:tcPr>
            <w:tcW w:w="615" w:type="pct"/>
            <w:tcBorders>
              <w:top w:val="single" w:sz="4" w:space="0" w:color="auto"/>
              <w:left w:val="single" w:sz="4" w:space="0" w:color="auto"/>
              <w:right w:val="single" w:sz="4" w:space="0" w:color="auto"/>
            </w:tcBorders>
            <w:vAlign w:val="center"/>
          </w:tcPr>
          <w:p w:rsidR="005D70B4" w:rsidRDefault="005D70B4" w:rsidP="009D17EB">
            <w:pPr>
              <w:jc w:val="center"/>
              <w:rPr>
                <w:rFonts w:asciiTheme="minorEastAsia" w:eastAsiaTheme="minorEastAsia" w:hAnsiTheme="minorEastAsia"/>
                <w:sz w:val="30"/>
                <w:szCs w:val="30"/>
              </w:rPr>
            </w:pPr>
          </w:p>
        </w:tc>
        <w:tc>
          <w:tcPr>
            <w:tcW w:w="1325" w:type="pct"/>
            <w:tcBorders>
              <w:top w:val="single" w:sz="4" w:space="0" w:color="auto"/>
              <w:left w:val="single" w:sz="4" w:space="0" w:color="auto"/>
              <w:right w:val="single" w:sz="4" w:space="0" w:color="auto"/>
            </w:tcBorders>
            <w:vAlign w:val="center"/>
          </w:tcPr>
          <w:p w:rsidR="005D70B4" w:rsidRDefault="005D70B4" w:rsidP="009D17EB">
            <w:pPr>
              <w:ind w:firstLineChars="100" w:firstLine="300"/>
              <w:jc w:val="cente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5D70B4"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5D70B4" w:rsidRPr="006C2826" w:rsidRDefault="00132943" w:rsidP="00F11010">
            <w:pPr>
              <w:jc w:val="center"/>
              <w:rPr>
                <w:rFonts w:ascii="宋体" w:hAnsi="宋体"/>
                <w:sz w:val="30"/>
                <w:szCs w:val="30"/>
              </w:rPr>
            </w:pPr>
            <w:r>
              <w:rPr>
                <w:rFonts w:ascii="宋体" w:hAnsi="宋体" w:hint="eastAsia"/>
                <w:sz w:val="30"/>
                <w:szCs w:val="30"/>
              </w:rPr>
              <w:t xml:space="preserve">           </w:t>
            </w:r>
          </w:p>
        </w:tc>
      </w:tr>
      <w:tr w:rsidR="0034444A" w:rsidRPr="002D75D0" w:rsidTr="00333179">
        <w:trPr>
          <w:trHeight w:val="700"/>
          <w:jc w:val="center"/>
        </w:trPr>
        <w:tc>
          <w:tcPr>
            <w:tcW w:w="1401" w:type="pct"/>
            <w:gridSpan w:val="2"/>
            <w:tcBorders>
              <w:top w:val="single" w:sz="4" w:space="0" w:color="auto"/>
              <w:left w:val="single" w:sz="4" w:space="0" w:color="auto"/>
              <w:right w:val="single" w:sz="4" w:space="0" w:color="auto"/>
            </w:tcBorders>
            <w:vAlign w:val="center"/>
          </w:tcPr>
          <w:p w:rsidR="005D70B4" w:rsidRPr="00241599" w:rsidRDefault="00333179" w:rsidP="00856588">
            <w:pPr>
              <w:jc w:val="center"/>
              <w:rPr>
                <w:rFonts w:ascii="宋体" w:hAnsi="宋体"/>
                <w:sz w:val="28"/>
                <w:szCs w:val="28"/>
              </w:rPr>
            </w:pPr>
            <w:r w:rsidRPr="00241599">
              <w:rPr>
                <w:rFonts w:ascii="宋体" w:hAnsi="宋体" w:hint="eastAsia"/>
                <w:sz w:val="28"/>
                <w:szCs w:val="28"/>
              </w:rPr>
              <w:t>抗疤痕材料（膏剂型）</w:t>
            </w:r>
          </w:p>
        </w:tc>
        <w:tc>
          <w:tcPr>
            <w:tcW w:w="615" w:type="pct"/>
            <w:tcBorders>
              <w:top w:val="single" w:sz="4" w:space="0" w:color="auto"/>
              <w:left w:val="single" w:sz="4" w:space="0" w:color="auto"/>
              <w:right w:val="single" w:sz="4" w:space="0" w:color="auto"/>
            </w:tcBorders>
            <w:vAlign w:val="center"/>
          </w:tcPr>
          <w:p w:rsidR="005D70B4" w:rsidRDefault="008613B4" w:rsidP="009D17EB">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推荐金芭克</w:t>
            </w:r>
          </w:p>
        </w:tc>
        <w:tc>
          <w:tcPr>
            <w:tcW w:w="1325" w:type="pct"/>
            <w:tcBorders>
              <w:top w:val="single" w:sz="4" w:space="0" w:color="auto"/>
              <w:left w:val="single" w:sz="4" w:space="0" w:color="auto"/>
              <w:right w:val="single" w:sz="4" w:space="0" w:color="auto"/>
            </w:tcBorders>
            <w:vAlign w:val="center"/>
          </w:tcPr>
          <w:p w:rsidR="005D70B4" w:rsidRDefault="005D70B4" w:rsidP="00876E5B">
            <w:pPr>
              <w:rPr>
                <w:rFonts w:asciiTheme="minorEastAsia" w:eastAsiaTheme="minorEastAsia" w:hAnsiTheme="minorEastAsia"/>
                <w:sz w:val="30"/>
                <w:szCs w:val="30"/>
              </w:rPr>
            </w:pPr>
          </w:p>
        </w:tc>
        <w:tc>
          <w:tcPr>
            <w:tcW w:w="758" w:type="pct"/>
            <w:tcBorders>
              <w:top w:val="single" w:sz="4" w:space="0" w:color="auto"/>
              <w:left w:val="single" w:sz="4" w:space="0" w:color="auto"/>
              <w:right w:val="single" w:sz="4" w:space="0" w:color="auto"/>
            </w:tcBorders>
            <w:vAlign w:val="center"/>
          </w:tcPr>
          <w:p w:rsidR="005D70B4" w:rsidRDefault="000D409B"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5D70B4" w:rsidRPr="006C2826" w:rsidRDefault="00132943" w:rsidP="00F11010">
            <w:pPr>
              <w:jc w:val="center"/>
              <w:rPr>
                <w:rFonts w:ascii="宋体" w:hAnsi="宋体"/>
                <w:sz w:val="30"/>
                <w:szCs w:val="30"/>
              </w:rPr>
            </w:pPr>
            <w:r>
              <w:rPr>
                <w:rFonts w:ascii="宋体" w:hAnsi="宋体" w:hint="eastAsia"/>
                <w:sz w:val="30"/>
                <w:szCs w:val="30"/>
              </w:rPr>
              <w:t xml:space="preserve">           </w:t>
            </w:r>
          </w:p>
        </w:tc>
      </w:tr>
      <w:tr w:rsidR="00BA76E2" w:rsidRPr="002D75D0" w:rsidTr="0034444A">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334E56">
              <w:rPr>
                <w:rFonts w:hint="eastAsia"/>
                <w:b/>
                <w:sz w:val="28"/>
                <w:szCs w:val="28"/>
              </w:rPr>
              <w:t>符合临床使用相关要求</w:t>
            </w:r>
            <w:r w:rsidR="00334E56">
              <w:rPr>
                <w:rFonts w:hint="eastAsia"/>
                <w:b/>
                <w:sz w:val="28"/>
                <w:szCs w:val="28"/>
              </w:rPr>
              <w:t xml:space="preserve">, </w:t>
            </w:r>
            <w:r w:rsidR="00334E56">
              <w:rPr>
                <w:rFonts w:hint="eastAsia"/>
                <w:b/>
                <w:sz w:val="28"/>
                <w:szCs w:val="28"/>
              </w:rPr>
              <w:t>更多参数见附件；</w:t>
            </w:r>
          </w:p>
          <w:p w:rsidR="00BA76E2" w:rsidRPr="00A60737" w:rsidRDefault="00D94C26" w:rsidP="003E1078">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3E1078">
              <w:rPr>
                <w:rFonts w:hint="eastAsia"/>
                <w:b/>
                <w:sz w:val="28"/>
                <w:szCs w:val="28"/>
              </w:rPr>
              <w:t>8</w:t>
            </w:r>
            <w:r w:rsidRPr="002D75D0">
              <w:rPr>
                <w:rFonts w:hint="eastAsia"/>
                <w:b/>
                <w:sz w:val="28"/>
                <w:szCs w:val="28"/>
              </w:rPr>
              <w:t>月</w:t>
            </w:r>
            <w:r w:rsidR="00177DA0">
              <w:rPr>
                <w:rFonts w:hint="eastAsia"/>
                <w:b/>
                <w:sz w:val="28"/>
                <w:szCs w:val="28"/>
              </w:rPr>
              <w:t>2</w:t>
            </w:r>
            <w:r w:rsidR="003E1078">
              <w:rPr>
                <w:rFonts w:hint="eastAsia"/>
                <w:b/>
                <w:sz w:val="28"/>
                <w:szCs w:val="28"/>
              </w:rPr>
              <w:t>1</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3E1078">
        <w:rPr>
          <w:rFonts w:hint="eastAsia"/>
          <w:sz w:val="28"/>
          <w:szCs w:val="28"/>
        </w:rPr>
        <w:t>八</w:t>
      </w:r>
      <w:r w:rsidR="00177DA0">
        <w:rPr>
          <w:rFonts w:hint="eastAsia"/>
          <w:sz w:val="28"/>
          <w:szCs w:val="28"/>
        </w:rPr>
        <w:t>月</w:t>
      </w:r>
      <w:r w:rsidR="003E1078">
        <w:rPr>
          <w:rFonts w:hint="eastAsia"/>
          <w:sz w:val="28"/>
          <w:szCs w:val="28"/>
        </w:rPr>
        <w:t>十三</w:t>
      </w:r>
      <w:r w:rsidR="00D94C26">
        <w:rPr>
          <w:rFonts w:hint="eastAsia"/>
          <w:sz w:val="28"/>
          <w:szCs w:val="28"/>
        </w:rPr>
        <w:t>日</w:t>
      </w:r>
    </w:p>
    <w:p w:rsidR="00007133" w:rsidRDefault="00007133" w:rsidP="00BC305E">
      <w:pPr>
        <w:spacing w:line="480" w:lineRule="exact"/>
        <w:rPr>
          <w:sz w:val="28"/>
          <w:szCs w:val="28"/>
        </w:rPr>
      </w:pPr>
    </w:p>
    <w:p w:rsidR="00603E91" w:rsidRPr="003E1078" w:rsidRDefault="00603E91" w:rsidP="00603E91">
      <w:pPr>
        <w:spacing w:line="480" w:lineRule="exact"/>
        <w:rPr>
          <w:b/>
          <w:sz w:val="36"/>
          <w:szCs w:val="36"/>
        </w:rPr>
      </w:pPr>
      <w:r w:rsidRPr="003E1078">
        <w:rPr>
          <w:rFonts w:hint="eastAsia"/>
          <w:b/>
          <w:sz w:val="36"/>
          <w:szCs w:val="36"/>
        </w:rPr>
        <w:lastRenderedPageBreak/>
        <w:t>附件：</w:t>
      </w:r>
    </w:p>
    <w:p w:rsidR="00080B00" w:rsidRPr="00D8319E" w:rsidRDefault="00080B00" w:rsidP="00080B00">
      <w:pPr>
        <w:spacing w:line="520" w:lineRule="exact"/>
        <w:ind w:firstLineChars="200" w:firstLine="482"/>
        <w:rPr>
          <w:rFonts w:ascii="宋体" w:hAnsi="宋体"/>
          <w:b/>
          <w:sz w:val="24"/>
        </w:rPr>
      </w:pPr>
      <w:r w:rsidRPr="00D8319E">
        <w:rPr>
          <w:rFonts w:ascii="宋体" w:hAnsi="宋体" w:hint="eastAsia"/>
          <w:b/>
          <w:sz w:val="24"/>
        </w:rPr>
        <w:t>一、供应商资格要求</w:t>
      </w:r>
    </w:p>
    <w:p w:rsidR="00080B00" w:rsidRPr="00D8319E" w:rsidRDefault="00080B00" w:rsidP="00080B00">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080B00" w:rsidRPr="00D8319E" w:rsidRDefault="00080B00" w:rsidP="00080B00">
      <w:pPr>
        <w:spacing w:line="520" w:lineRule="exact"/>
        <w:ind w:firstLineChars="200" w:firstLine="482"/>
        <w:rPr>
          <w:rFonts w:ascii="宋体" w:hAnsi="宋体"/>
          <w:b/>
          <w:sz w:val="24"/>
        </w:rPr>
      </w:pPr>
      <w:r w:rsidRPr="00D8319E">
        <w:rPr>
          <w:rFonts w:ascii="宋体" w:hAnsi="宋体" w:hint="eastAsia"/>
          <w:b/>
          <w:sz w:val="24"/>
        </w:rPr>
        <w:t>二、产品的要求</w:t>
      </w:r>
    </w:p>
    <w:p w:rsidR="00080B00" w:rsidRPr="00D8319E" w:rsidRDefault="00080B00" w:rsidP="00080B00">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1、产品须为合法企业生产，符合国家相关质量标准，进口品牌需提供进口报关单</w:t>
      </w:r>
      <w:r w:rsidRPr="00D8319E">
        <w:rPr>
          <w:rFonts w:ascii="宋体" w:hAnsi="宋体" w:hint="eastAsia"/>
          <w:b/>
          <w:sz w:val="24"/>
        </w:rPr>
        <w:t>、中文标识</w:t>
      </w:r>
      <w:r w:rsidRPr="00D8319E">
        <w:rPr>
          <w:rFonts w:ascii="宋体" w:hAnsi="宋体" w:hint="eastAsia"/>
          <w:sz w:val="24"/>
        </w:rPr>
        <w:t>及</w:t>
      </w:r>
      <w:r w:rsidRPr="00D8319E">
        <w:rPr>
          <w:rFonts w:ascii="宋体" w:hAnsi="宋体" w:hint="eastAsia"/>
          <w:b/>
          <w:sz w:val="24"/>
        </w:rPr>
        <w:t>注册证</w:t>
      </w:r>
      <w:r w:rsidRPr="00D8319E">
        <w:rPr>
          <w:rFonts w:ascii="宋体" w:hAnsi="宋体" w:hint="eastAsia"/>
          <w:sz w:val="24"/>
        </w:rPr>
        <w:t>等相关证件，否则不予验收。</w:t>
      </w:r>
    </w:p>
    <w:p w:rsidR="00080B00" w:rsidRPr="00D8319E" w:rsidRDefault="00080B00" w:rsidP="00080B00">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080B00" w:rsidRDefault="00080B00" w:rsidP="00080B00">
      <w:pPr>
        <w:spacing w:line="620" w:lineRule="exact"/>
        <w:ind w:leftChars="200" w:left="900" w:hangingChars="200" w:hanging="480"/>
        <w:rPr>
          <w:rFonts w:ascii="宋体" w:hAnsi="宋体"/>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080B00" w:rsidRPr="00D8319E" w:rsidRDefault="00080B00" w:rsidP="00080B00">
      <w:pPr>
        <w:spacing w:line="620" w:lineRule="exact"/>
        <w:ind w:leftChars="200" w:left="900" w:hangingChars="200" w:hanging="480"/>
        <w:rPr>
          <w:rFonts w:ascii="宋体" w:hAnsi="宋体"/>
          <w:bCs/>
          <w:sz w:val="24"/>
        </w:rPr>
      </w:pPr>
    </w:p>
    <w:p w:rsidR="00080B00" w:rsidRDefault="00080B00" w:rsidP="00080B00">
      <w:pPr>
        <w:ind w:leftChars="214" w:left="569" w:hangingChars="50" w:hanging="120"/>
        <w:rPr>
          <w:rFonts w:ascii="宋体" w:hAnsi="宋体"/>
          <w:bCs/>
          <w:sz w:val="24"/>
        </w:rPr>
      </w:pPr>
      <w:r w:rsidRPr="00D8319E">
        <w:rPr>
          <w:rFonts w:ascii="宋体" w:hAnsi="宋体" w:hint="eastAsia"/>
          <w:bCs/>
          <w:sz w:val="24"/>
        </w:rPr>
        <w:t>4、投标人投标时必须提供产品彩页及产品说明、具体的规格型号（注明每瓶毫升量），否则按废标处理。</w:t>
      </w:r>
    </w:p>
    <w:p w:rsidR="00080B00" w:rsidRDefault="00080B00" w:rsidP="00080B00">
      <w:pPr>
        <w:ind w:leftChars="214" w:left="569" w:hangingChars="50" w:hanging="120"/>
        <w:rPr>
          <w:rFonts w:ascii="仿宋_GB2312" w:eastAsia="仿宋_GB2312"/>
          <w:sz w:val="28"/>
          <w:szCs w:val="28"/>
        </w:rPr>
      </w:pPr>
      <w:r>
        <w:rPr>
          <w:rFonts w:ascii="宋体" w:hAnsi="宋体" w:hint="eastAsia"/>
          <w:bCs/>
          <w:sz w:val="24"/>
        </w:rPr>
        <w:t>5、上述4项耗材为烧伤科专科耗材，使用量由临床科室按实际使用量采购，对</w:t>
      </w:r>
      <w:r>
        <w:rPr>
          <w:rFonts w:ascii="仿宋_GB2312" w:eastAsia="仿宋_GB2312" w:hint="eastAsia"/>
          <w:sz w:val="28"/>
          <w:szCs w:val="28"/>
        </w:rPr>
        <w:t>抗疤痕材料（膏剂型）仅推荐品牌为金芭克，非指定品牌，若有同功能的耗材，也可投标。</w:t>
      </w:r>
    </w:p>
    <w:p w:rsidR="005C5C18" w:rsidRPr="005D179D" w:rsidRDefault="00080B00" w:rsidP="00080B00">
      <w:pPr>
        <w:spacing w:line="480" w:lineRule="exact"/>
        <w:ind w:firstLineChars="150" w:firstLine="420"/>
        <w:rPr>
          <w:sz w:val="28"/>
          <w:szCs w:val="28"/>
        </w:rPr>
      </w:pPr>
      <w:r>
        <w:rPr>
          <w:rFonts w:ascii="仿宋_GB2312" w:eastAsia="仿宋_GB2312" w:hint="eastAsia"/>
          <w:sz w:val="28"/>
          <w:szCs w:val="28"/>
        </w:rPr>
        <w:t>6、对属于安徽省公立医疗机构集采平台规定的“网采耗材品规”必须实行网采和执行“两票制”。</w:t>
      </w:r>
    </w:p>
    <w:sectPr w:rsidR="005C5C18"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3BD" w:rsidRDefault="00B103BD" w:rsidP="00CA2264">
      <w:r>
        <w:separator/>
      </w:r>
    </w:p>
  </w:endnote>
  <w:endnote w:type="continuationSeparator" w:id="0">
    <w:p w:rsidR="00B103BD" w:rsidRDefault="00B103B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3BD" w:rsidRDefault="00B103BD" w:rsidP="00CA2264">
      <w:r>
        <w:separator/>
      </w:r>
    </w:p>
  </w:footnote>
  <w:footnote w:type="continuationSeparator" w:id="0">
    <w:p w:rsidR="00B103BD" w:rsidRDefault="00B103B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3209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1DE3"/>
    <w:rsid w:val="00065075"/>
    <w:rsid w:val="00080B00"/>
    <w:rsid w:val="000D160C"/>
    <w:rsid w:val="000D409B"/>
    <w:rsid w:val="00101BCD"/>
    <w:rsid w:val="00132943"/>
    <w:rsid w:val="00147C39"/>
    <w:rsid w:val="001571C2"/>
    <w:rsid w:val="001630B9"/>
    <w:rsid w:val="00171F5D"/>
    <w:rsid w:val="00177DA0"/>
    <w:rsid w:val="00194F78"/>
    <w:rsid w:val="001A1708"/>
    <w:rsid w:val="001A38C2"/>
    <w:rsid w:val="001B6AC4"/>
    <w:rsid w:val="001E61DB"/>
    <w:rsid w:val="0021044D"/>
    <w:rsid w:val="002212B8"/>
    <w:rsid w:val="0023513A"/>
    <w:rsid w:val="00241599"/>
    <w:rsid w:val="00252266"/>
    <w:rsid w:val="002822DB"/>
    <w:rsid w:val="00283707"/>
    <w:rsid w:val="002B24F0"/>
    <w:rsid w:val="002D4B33"/>
    <w:rsid w:val="002E113F"/>
    <w:rsid w:val="00301DF3"/>
    <w:rsid w:val="00304EC6"/>
    <w:rsid w:val="00305113"/>
    <w:rsid w:val="00305F0D"/>
    <w:rsid w:val="003142C8"/>
    <w:rsid w:val="00314309"/>
    <w:rsid w:val="00317951"/>
    <w:rsid w:val="00323B43"/>
    <w:rsid w:val="0033037E"/>
    <w:rsid w:val="00333179"/>
    <w:rsid w:val="00334E56"/>
    <w:rsid w:val="0034444A"/>
    <w:rsid w:val="003618CE"/>
    <w:rsid w:val="003618F3"/>
    <w:rsid w:val="00376BAA"/>
    <w:rsid w:val="00382A13"/>
    <w:rsid w:val="0038359D"/>
    <w:rsid w:val="0038392B"/>
    <w:rsid w:val="00393815"/>
    <w:rsid w:val="00393935"/>
    <w:rsid w:val="00396484"/>
    <w:rsid w:val="003A439D"/>
    <w:rsid w:val="003D37D8"/>
    <w:rsid w:val="003E1078"/>
    <w:rsid w:val="003E4210"/>
    <w:rsid w:val="003E67BF"/>
    <w:rsid w:val="003F0AAC"/>
    <w:rsid w:val="00421E02"/>
    <w:rsid w:val="00434BEF"/>
    <w:rsid w:val="004358AB"/>
    <w:rsid w:val="00441FA4"/>
    <w:rsid w:val="00456C0A"/>
    <w:rsid w:val="00463A98"/>
    <w:rsid w:val="0047131C"/>
    <w:rsid w:val="004A4F69"/>
    <w:rsid w:val="004E5C15"/>
    <w:rsid w:val="00523DE7"/>
    <w:rsid w:val="005508FD"/>
    <w:rsid w:val="00557952"/>
    <w:rsid w:val="005A79BE"/>
    <w:rsid w:val="005C2D41"/>
    <w:rsid w:val="005C5C18"/>
    <w:rsid w:val="005D179D"/>
    <w:rsid w:val="005D70B4"/>
    <w:rsid w:val="005F455C"/>
    <w:rsid w:val="00603E91"/>
    <w:rsid w:val="0061165D"/>
    <w:rsid w:val="00624C17"/>
    <w:rsid w:val="00631000"/>
    <w:rsid w:val="00642FD2"/>
    <w:rsid w:val="006659D2"/>
    <w:rsid w:val="00693547"/>
    <w:rsid w:val="00694329"/>
    <w:rsid w:val="006A5943"/>
    <w:rsid w:val="006C2826"/>
    <w:rsid w:val="006D187D"/>
    <w:rsid w:val="006E40B9"/>
    <w:rsid w:val="006F49B3"/>
    <w:rsid w:val="00711A3E"/>
    <w:rsid w:val="00715978"/>
    <w:rsid w:val="007263DE"/>
    <w:rsid w:val="00736127"/>
    <w:rsid w:val="007562F7"/>
    <w:rsid w:val="007676C2"/>
    <w:rsid w:val="00774D0F"/>
    <w:rsid w:val="00786A0C"/>
    <w:rsid w:val="00797AB9"/>
    <w:rsid w:val="007A58D0"/>
    <w:rsid w:val="007C7909"/>
    <w:rsid w:val="008018BB"/>
    <w:rsid w:val="00804A28"/>
    <w:rsid w:val="0082599B"/>
    <w:rsid w:val="0082716E"/>
    <w:rsid w:val="008420C0"/>
    <w:rsid w:val="00856588"/>
    <w:rsid w:val="008573B4"/>
    <w:rsid w:val="008613B4"/>
    <w:rsid w:val="0086561A"/>
    <w:rsid w:val="00876E5B"/>
    <w:rsid w:val="008B7726"/>
    <w:rsid w:val="008C2762"/>
    <w:rsid w:val="008C48E1"/>
    <w:rsid w:val="008D41B0"/>
    <w:rsid w:val="008E4916"/>
    <w:rsid w:val="008F3816"/>
    <w:rsid w:val="009032E2"/>
    <w:rsid w:val="00914AFB"/>
    <w:rsid w:val="00916B45"/>
    <w:rsid w:val="00925FBA"/>
    <w:rsid w:val="0094079B"/>
    <w:rsid w:val="00943CE8"/>
    <w:rsid w:val="009930A0"/>
    <w:rsid w:val="0099333B"/>
    <w:rsid w:val="009C104D"/>
    <w:rsid w:val="009D17EB"/>
    <w:rsid w:val="009D634E"/>
    <w:rsid w:val="009E180C"/>
    <w:rsid w:val="00A037F8"/>
    <w:rsid w:val="00A10916"/>
    <w:rsid w:val="00A61A04"/>
    <w:rsid w:val="00A66C93"/>
    <w:rsid w:val="00A819C6"/>
    <w:rsid w:val="00AB3FA7"/>
    <w:rsid w:val="00AB52D5"/>
    <w:rsid w:val="00AB603C"/>
    <w:rsid w:val="00AC530E"/>
    <w:rsid w:val="00AD58A4"/>
    <w:rsid w:val="00AF098D"/>
    <w:rsid w:val="00B0018C"/>
    <w:rsid w:val="00B103BD"/>
    <w:rsid w:val="00B606C2"/>
    <w:rsid w:val="00BA22E0"/>
    <w:rsid w:val="00BA76E2"/>
    <w:rsid w:val="00BB1482"/>
    <w:rsid w:val="00BB7CC0"/>
    <w:rsid w:val="00BC305E"/>
    <w:rsid w:val="00BD0341"/>
    <w:rsid w:val="00BD20C1"/>
    <w:rsid w:val="00C00673"/>
    <w:rsid w:val="00C05DE5"/>
    <w:rsid w:val="00C3726B"/>
    <w:rsid w:val="00C441E4"/>
    <w:rsid w:val="00C52878"/>
    <w:rsid w:val="00C546CE"/>
    <w:rsid w:val="00CA2264"/>
    <w:rsid w:val="00CA5C97"/>
    <w:rsid w:val="00CC2E07"/>
    <w:rsid w:val="00D20734"/>
    <w:rsid w:val="00D30681"/>
    <w:rsid w:val="00D35E7E"/>
    <w:rsid w:val="00D46E9B"/>
    <w:rsid w:val="00D902B1"/>
    <w:rsid w:val="00D9301D"/>
    <w:rsid w:val="00D935F5"/>
    <w:rsid w:val="00D94C26"/>
    <w:rsid w:val="00D97818"/>
    <w:rsid w:val="00DB4748"/>
    <w:rsid w:val="00DB74C2"/>
    <w:rsid w:val="00DF7441"/>
    <w:rsid w:val="00E013CF"/>
    <w:rsid w:val="00E20363"/>
    <w:rsid w:val="00E407E9"/>
    <w:rsid w:val="00E459FF"/>
    <w:rsid w:val="00E51DF9"/>
    <w:rsid w:val="00E7397D"/>
    <w:rsid w:val="00E757E7"/>
    <w:rsid w:val="00E8019D"/>
    <w:rsid w:val="00E90CF4"/>
    <w:rsid w:val="00ED2BE9"/>
    <w:rsid w:val="00F11010"/>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E94A0AE-A64B-471C-9358-8BCED59B0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54</cp:revision>
  <cp:lastPrinted>2018-05-09T01:34:00Z</cp:lastPrinted>
  <dcterms:created xsi:type="dcterms:W3CDTF">2018-04-19T01:25:00Z</dcterms:created>
  <dcterms:modified xsi:type="dcterms:W3CDTF">2018-08-13T02:21:00Z</dcterms:modified>
</cp:coreProperties>
</file>